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857A" w14:textId="325EC444" w:rsidR="00823756" w:rsidRDefault="00823756" w:rsidP="00823756">
      <w:pPr>
        <w:pStyle w:val="Heading1"/>
        <w:rPr>
          <w:rFonts w:eastAsia="Arial"/>
        </w:rPr>
      </w:pPr>
      <w:r>
        <w:rPr>
          <w:noProof/>
        </w:rPr>
        <w:drawing>
          <wp:anchor distT="0" distB="0" distL="114300" distR="114300" simplePos="0" relativeHeight="251659264" behindDoc="1" locked="0" layoutInCell="1" allowOverlap="1" wp14:anchorId="4998CA75" wp14:editId="10E4BE21">
            <wp:simplePos x="0" y="0"/>
            <wp:positionH relativeFrom="page">
              <wp:posOffset>537845</wp:posOffset>
            </wp:positionH>
            <wp:positionV relativeFrom="paragraph">
              <wp:posOffset>340360</wp:posOffset>
            </wp:positionV>
            <wp:extent cx="971550" cy="958215"/>
            <wp:effectExtent l="0" t="0" r="0" b="0"/>
            <wp:wrapTight wrapText="bothSides">
              <wp:wrapPolygon edited="0">
                <wp:start x="0" y="0"/>
                <wp:lineTo x="0" y="21042"/>
                <wp:lineTo x="21176" y="2104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5821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503965496"/>
      <w:bookmarkStart w:id="1" w:name="_Toc449687247"/>
    </w:p>
    <w:p w14:paraId="4B20624D" w14:textId="77777777" w:rsidR="00823756" w:rsidRDefault="00823756" w:rsidP="00823756">
      <w:pPr>
        <w:rPr>
          <w:rFonts w:eastAsia="Arial"/>
        </w:rPr>
      </w:pPr>
    </w:p>
    <w:p w14:paraId="3467FAAA" w14:textId="77777777" w:rsidR="00823756" w:rsidRDefault="00823756" w:rsidP="00823756">
      <w:pPr>
        <w:rPr>
          <w:rFonts w:eastAsia="Arial"/>
        </w:rPr>
      </w:pPr>
    </w:p>
    <w:p w14:paraId="14082BAB" w14:textId="77777777" w:rsidR="00823756" w:rsidRDefault="00823756" w:rsidP="00823756">
      <w:pPr>
        <w:rPr>
          <w:rFonts w:eastAsia="Arial"/>
        </w:rPr>
      </w:pPr>
    </w:p>
    <w:p w14:paraId="188005C8" w14:textId="77777777" w:rsidR="00823756" w:rsidRDefault="00823756" w:rsidP="00823756">
      <w:pPr>
        <w:rPr>
          <w:rFonts w:eastAsia="Arial"/>
        </w:rPr>
      </w:pPr>
    </w:p>
    <w:p w14:paraId="026A8827" w14:textId="49108ABB" w:rsidR="00823756" w:rsidRDefault="00823756" w:rsidP="00823756">
      <w:pPr>
        <w:jc w:val="center"/>
        <w:rPr>
          <w:rFonts w:ascii="Tahoma" w:eastAsia="Arial" w:hAnsi="Tahoma" w:cs="Tahoma"/>
          <w:b/>
          <w:sz w:val="56"/>
          <w:szCs w:val="56"/>
        </w:rPr>
      </w:pPr>
      <w:r>
        <w:rPr>
          <w:noProof/>
        </w:rPr>
        <w:drawing>
          <wp:anchor distT="0" distB="0" distL="114300" distR="114300" simplePos="0" relativeHeight="251660288" behindDoc="1" locked="0" layoutInCell="1" allowOverlap="1" wp14:anchorId="059BCDB6" wp14:editId="0155865F">
            <wp:simplePos x="0" y="0"/>
            <wp:positionH relativeFrom="page">
              <wp:posOffset>3714750</wp:posOffset>
            </wp:positionH>
            <wp:positionV relativeFrom="paragraph">
              <wp:posOffset>539750</wp:posOffset>
            </wp:positionV>
            <wp:extent cx="3152775" cy="2276475"/>
            <wp:effectExtent l="0" t="0" r="9525" b="9525"/>
            <wp:wrapTight wrapText="bothSides">
              <wp:wrapPolygon edited="0">
                <wp:start x="0" y="0"/>
                <wp:lineTo x="0" y="21510"/>
                <wp:lineTo x="21535" y="2151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2764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ahoma" w:eastAsia="Arial" w:hAnsi="Tahoma" w:cs="Tahoma"/>
          <w:b/>
          <w:sz w:val="56"/>
          <w:szCs w:val="56"/>
        </w:rPr>
        <w:t>Parsloes</w:t>
      </w:r>
      <w:proofErr w:type="spellEnd"/>
      <w:r>
        <w:rPr>
          <w:rFonts w:ascii="Tahoma" w:eastAsia="Arial" w:hAnsi="Tahoma" w:cs="Tahoma"/>
          <w:b/>
          <w:sz w:val="56"/>
          <w:szCs w:val="56"/>
        </w:rPr>
        <w:t xml:space="preserve"> Primary School</w:t>
      </w:r>
    </w:p>
    <w:p w14:paraId="4BF5E003" w14:textId="77777777" w:rsidR="00823756" w:rsidRDefault="00823756" w:rsidP="00823756">
      <w:pPr>
        <w:jc w:val="center"/>
        <w:rPr>
          <w:rFonts w:eastAsia="Arial"/>
          <w:b/>
          <w:sz w:val="56"/>
          <w:szCs w:val="56"/>
        </w:rPr>
      </w:pPr>
    </w:p>
    <w:p w14:paraId="329FB480" w14:textId="77777777" w:rsidR="00823756" w:rsidRDefault="00823756" w:rsidP="00823756">
      <w:pPr>
        <w:jc w:val="center"/>
        <w:rPr>
          <w:rFonts w:eastAsia="Arial"/>
          <w:b/>
          <w:sz w:val="56"/>
          <w:szCs w:val="56"/>
        </w:rPr>
      </w:pPr>
    </w:p>
    <w:p w14:paraId="33DC6213" w14:textId="77777777" w:rsidR="00823756" w:rsidRDefault="00823756" w:rsidP="00823756">
      <w:pPr>
        <w:rPr>
          <w:rFonts w:eastAsia="Arial"/>
        </w:rPr>
      </w:pPr>
    </w:p>
    <w:p w14:paraId="28AB48FF" w14:textId="77777777" w:rsidR="00823756" w:rsidRDefault="00823756" w:rsidP="00823756">
      <w:pPr>
        <w:rPr>
          <w:rFonts w:eastAsia="Arial"/>
        </w:rPr>
      </w:pPr>
    </w:p>
    <w:p w14:paraId="4E1C2D29" w14:textId="77777777" w:rsidR="00823756" w:rsidRDefault="00823756" w:rsidP="00823756">
      <w:pPr>
        <w:rPr>
          <w:rFonts w:eastAsia="Arial"/>
        </w:rPr>
      </w:pPr>
    </w:p>
    <w:p w14:paraId="29FD6586" w14:textId="77777777" w:rsidR="00823756" w:rsidRDefault="00823756" w:rsidP="00823756">
      <w:pPr>
        <w:jc w:val="center"/>
        <w:rPr>
          <w:rFonts w:eastAsia="Arial"/>
        </w:rPr>
      </w:pPr>
    </w:p>
    <w:p w14:paraId="792C812B" w14:textId="77777777" w:rsidR="00823756" w:rsidRDefault="00823756" w:rsidP="00823756">
      <w:pPr>
        <w:rPr>
          <w:rFonts w:eastAsia="Arial"/>
        </w:rPr>
      </w:pPr>
    </w:p>
    <w:p w14:paraId="3B64575E" w14:textId="77777777" w:rsidR="00823756" w:rsidRDefault="00823756" w:rsidP="00823756">
      <w:pPr>
        <w:jc w:val="center"/>
        <w:rPr>
          <w:rFonts w:ascii="Tahoma" w:eastAsia="Arial" w:hAnsi="Tahoma" w:cs="Tahoma"/>
          <w:b/>
          <w:sz w:val="72"/>
          <w:szCs w:val="72"/>
        </w:rPr>
      </w:pPr>
      <w:r>
        <w:rPr>
          <w:rFonts w:ascii="Tahoma" w:eastAsia="Arial" w:hAnsi="Tahoma" w:cs="Tahoma"/>
          <w:b/>
          <w:sz w:val="72"/>
          <w:szCs w:val="72"/>
        </w:rPr>
        <w:t>Pupil Premium Strategy 2020 - 2021</w:t>
      </w:r>
    </w:p>
    <w:p w14:paraId="137877A9" w14:textId="77777777" w:rsidR="00823756" w:rsidRDefault="00823756" w:rsidP="00823756">
      <w:pPr>
        <w:jc w:val="center"/>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br w:type="page"/>
      </w:r>
      <w:r>
        <w:rPr>
          <w:rFonts w:eastAsia="Arial"/>
          <w:b/>
          <w:sz w:val="36"/>
          <w:szCs w:val="36"/>
          <w:u w:val="single"/>
        </w:rPr>
        <w:lastRenderedPageBreak/>
        <w:t>Executive Summary – Pupil Premium</w:t>
      </w:r>
    </w:p>
    <w:tbl>
      <w:tblPr>
        <w:tblStyle w:val="TableGrid"/>
        <w:tblW w:w="16305" w:type="dxa"/>
        <w:tblInd w:w="-431" w:type="dxa"/>
        <w:tblLayout w:type="fixed"/>
        <w:tblLook w:val="04A0" w:firstRow="1" w:lastRow="0" w:firstColumn="1" w:lastColumn="0" w:noHBand="0" w:noVBand="1"/>
      </w:tblPr>
      <w:tblGrid>
        <w:gridCol w:w="1986"/>
        <w:gridCol w:w="10208"/>
        <w:gridCol w:w="4111"/>
      </w:tblGrid>
      <w:tr w:rsidR="00823756" w14:paraId="6DB0850C" w14:textId="77777777" w:rsidTr="00823756">
        <w:trPr>
          <w:trHeight w:hRule="exact" w:val="318"/>
        </w:trPr>
        <w:tc>
          <w:tcPr>
            <w:tcW w:w="1986" w:type="dxa"/>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F933EF4" w14:textId="77777777" w:rsidR="00823756" w:rsidRDefault="00823756">
            <w:pPr>
              <w:spacing w:line="240" w:lineRule="auto"/>
              <w:jc w:val="center"/>
              <w:rPr>
                <w:rFonts w:cs="Arial"/>
                <w:b/>
                <w:lang w:eastAsia="en-GB"/>
              </w:rPr>
            </w:pPr>
            <w:r>
              <w:rPr>
                <w:rFonts w:cs="Arial"/>
                <w:b/>
                <w:lang w:eastAsia="en-GB"/>
              </w:rPr>
              <w:t>Desired outcomes</w:t>
            </w:r>
          </w:p>
        </w:tc>
        <w:tc>
          <w:tcPr>
            <w:tcW w:w="10206" w:type="dxa"/>
            <w:tcBorders>
              <w:top w:val="single" w:sz="4" w:space="0" w:color="auto"/>
              <w:left w:val="single" w:sz="4" w:space="0" w:color="auto"/>
              <w:bottom w:val="single" w:sz="4" w:space="0" w:color="auto"/>
              <w:right w:val="single" w:sz="4" w:space="0" w:color="auto"/>
            </w:tcBorders>
            <w:shd w:val="clear" w:color="auto" w:fill="CFDCE3"/>
            <w:hideMark/>
          </w:tcPr>
          <w:p w14:paraId="1EE2BEBB" w14:textId="77777777" w:rsidR="00823756" w:rsidRDefault="00823756">
            <w:pPr>
              <w:spacing w:line="240" w:lineRule="auto"/>
              <w:jc w:val="center"/>
              <w:rPr>
                <w:rFonts w:cs="Arial"/>
                <w:b/>
                <w:lang w:eastAsia="en-GB"/>
              </w:rPr>
            </w:pPr>
            <w:r>
              <w:rPr>
                <w:rFonts w:cs="Arial"/>
                <w:b/>
                <w:lang w:eastAsia="en-GB"/>
              </w:rPr>
              <w:t>How this will be achieved</w:t>
            </w:r>
          </w:p>
        </w:tc>
        <w:tc>
          <w:tcPr>
            <w:tcW w:w="4110" w:type="dxa"/>
            <w:tcBorders>
              <w:top w:val="single" w:sz="4" w:space="0" w:color="auto"/>
              <w:left w:val="single" w:sz="4" w:space="0" w:color="auto"/>
              <w:bottom w:val="single" w:sz="4" w:space="0" w:color="auto"/>
              <w:right w:val="single" w:sz="4" w:space="0" w:color="auto"/>
            </w:tcBorders>
            <w:shd w:val="clear" w:color="auto" w:fill="CFDCE3"/>
            <w:hideMark/>
          </w:tcPr>
          <w:p w14:paraId="7BBBC639" w14:textId="77777777" w:rsidR="00823756" w:rsidRDefault="00823756">
            <w:pPr>
              <w:spacing w:line="240" w:lineRule="auto"/>
              <w:jc w:val="center"/>
              <w:rPr>
                <w:rFonts w:cs="Arial"/>
                <w:b/>
                <w:lang w:eastAsia="en-GB"/>
              </w:rPr>
            </w:pPr>
            <w:r>
              <w:rPr>
                <w:rFonts w:cs="Arial"/>
                <w:b/>
                <w:lang w:eastAsia="en-GB"/>
              </w:rPr>
              <w:t>Success criteria</w:t>
            </w:r>
          </w:p>
        </w:tc>
      </w:tr>
      <w:tr w:rsidR="00823756" w14:paraId="64ED13C5" w14:textId="77777777" w:rsidTr="00823756">
        <w:trPr>
          <w:trHeight w:hRule="exact" w:val="3023"/>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7ECFF71"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t>Maintain the gap in reading outcomes</w:t>
            </w:r>
          </w:p>
          <w:p w14:paraId="4A10630C" w14:textId="77777777" w:rsidR="00823756" w:rsidRDefault="00823756">
            <w:pPr>
              <w:spacing w:after="240" w:line="240" w:lineRule="auto"/>
              <w:rPr>
                <w:rFonts w:ascii="Tahoma" w:hAnsi="Tahoma" w:cs="Tahoma"/>
                <w:b/>
                <w:sz w:val="24"/>
                <w:szCs w:val="24"/>
                <w:lang w:eastAsia="en-GB"/>
              </w:rPr>
            </w:pPr>
          </w:p>
        </w:tc>
        <w:tc>
          <w:tcPr>
            <w:tcW w:w="10206" w:type="dxa"/>
            <w:tcBorders>
              <w:top w:val="single" w:sz="4" w:space="0" w:color="auto"/>
              <w:left w:val="single" w:sz="4" w:space="0" w:color="auto"/>
              <w:bottom w:val="single" w:sz="4" w:space="0" w:color="auto"/>
              <w:right w:val="single" w:sz="4" w:space="0" w:color="auto"/>
            </w:tcBorders>
          </w:tcPr>
          <w:p w14:paraId="71B4AAC2" w14:textId="77777777" w:rsidR="00823756" w:rsidRDefault="00823756" w:rsidP="00E944BC">
            <w:pPr>
              <w:pStyle w:val="ListParagraph"/>
              <w:numPr>
                <w:ilvl w:val="0"/>
                <w:numId w:val="1"/>
              </w:numPr>
              <w:spacing w:line="240" w:lineRule="auto"/>
              <w:rPr>
                <w:sz w:val="14"/>
                <w:szCs w:val="14"/>
                <w:lang w:eastAsia="en-GB"/>
              </w:rPr>
            </w:pPr>
            <w:r>
              <w:rPr>
                <w:sz w:val="14"/>
                <w:szCs w:val="14"/>
                <w:lang w:eastAsia="en-GB"/>
              </w:rPr>
              <w:t>To implement and embed a robust and effective recovery strategy in response to Covid-19. Refer to Recovery document.</w:t>
            </w:r>
          </w:p>
          <w:p w14:paraId="3B07C7CB"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 xml:space="preserve">To use assessment to gain a thorough understanding of children’s existing knowledge and areas of development, including gaps for individual or groups of children.  Pupil progress meeting will analyse the data and an action plan created </w:t>
            </w:r>
          </w:p>
          <w:p w14:paraId="34887F34"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To use the accelerated reader programme</w:t>
            </w:r>
          </w:p>
          <w:p w14:paraId="7384BA2A"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To ensure children have access to appropriate interventions</w:t>
            </w:r>
          </w:p>
          <w:p w14:paraId="45E6DA03"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To develop a blended learning strategy</w:t>
            </w:r>
          </w:p>
          <w:p w14:paraId="44468F90" w14:textId="77777777" w:rsidR="00823756" w:rsidRDefault="00823756" w:rsidP="00E944BC">
            <w:pPr>
              <w:pStyle w:val="ListParagraph"/>
              <w:numPr>
                <w:ilvl w:val="0"/>
                <w:numId w:val="1"/>
              </w:numPr>
              <w:suppressAutoHyphens/>
              <w:autoSpaceDN w:val="0"/>
              <w:spacing w:line="240" w:lineRule="auto"/>
              <w:textAlignment w:val="baseline"/>
              <w:rPr>
                <w:rFonts w:cs="Arial"/>
                <w:sz w:val="14"/>
                <w:szCs w:val="14"/>
                <w:lang w:eastAsia="en-GB"/>
              </w:rPr>
            </w:pPr>
            <w:r>
              <w:rPr>
                <w:rFonts w:cs="Arial"/>
                <w:sz w:val="14"/>
                <w:szCs w:val="14"/>
                <w:lang w:eastAsia="en-GB"/>
              </w:rPr>
              <w:t>To develop an effective long-term IT strategy to ensure no pupil is disadvantaged by their lack of access to technology</w:t>
            </w:r>
          </w:p>
          <w:p w14:paraId="61FE656C"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color w:val="0D0D0D"/>
                <w:sz w:val="14"/>
                <w:szCs w:val="14"/>
                <w:lang w:eastAsia="en-GB"/>
              </w:rPr>
              <w:t>To embed a language rich curriculum across the school</w:t>
            </w:r>
          </w:p>
          <w:p w14:paraId="7785BF77"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color w:val="0D0D0D"/>
                <w:sz w:val="14"/>
                <w:szCs w:val="14"/>
                <w:lang w:eastAsia="en-GB"/>
              </w:rPr>
              <w:t>To introduce the Nuffield Early Language Intervention (NELI) for reception children</w:t>
            </w:r>
          </w:p>
          <w:p w14:paraId="610F3343"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color w:val="0D0D0D"/>
                <w:sz w:val="14"/>
                <w:szCs w:val="14"/>
                <w:lang w:eastAsia="en-GB"/>
              </w:rPr>
              <w:t xml:space="preserve">All pupils to be assessed using language link /talk boost and a programme followed accordingly.  This may be a SALT programme </w:t>
            </w:r>
            <w:proofErr w:type="gramStart"/>
            <w:r>
              <w:rPr>
                <w:rFonts w:cs="Arial"/>
                <w:color w:val="0D0D0D"/>
                <w:sz w:val="14"/>
                <w:szCs w:val="14"/>
                <w:lang w:eastAsia="en-GB"/>
              </w:rPr>
              <w:t>To</w:t>
            </w:r>
            <w:proofErr w:type="gramEnd"/>
            <w:r>
              <w:rPr>
                <w:rFonts w:cs="Arial"/>
                <w:color w:val="0D0D0D"/>
                <w:sz w:val="14"/>
                <w:szCs w:val="14"/>
                <w:lang w:eastAsia="en-GB"/>
              </w:rPr>
              <w:t xml:space="preserve"> continue to review and strengthen the whole school approach to the teaching of reading (including phonics in EYFS / KS1)</w:t>
            </w:r>
          </w:p>
          <w:p w14:paraId="1F2E7512" w14:textId="77777777" w:rsidR="00823756" w:rsidRDefault="00823756" w:rsidP="00E944BC">
            <w:pPr>
              <w:pStyle w:val="ListParagraph"/>
              <w:numPr>
                <w:ilvl w:val="0"/>
                <w:numId w:val="1"/>
              </w:numPr>
              <w:suppressAutoHyphens/>
              <w:autoSpaceDN w:val="0"/>
              <w:spacing w:line="240" w:lineRule="auto"/>
              <w:textAlignment w:val="baseline"/>
              <w:rPr>
                <w:rFonts w:cs="Arial"/>
                <w:sz w:val="14"/>
                <w:szCs w:val="14"/>
                <w:lang w:eastAsia="en-GB"/>
              </w:rPr>
            </w:pPr>
            <w:r>
              <w:rPr>
                <w:rFonts w:cs="Arial"/>
                <w:sz w:val="14"/>
                <w:szCs w:val="14"/>
                <w:lang w:eastAsia="en-GB"/>
              </w:rPr>
              <w:t xml:space="preserve">To prioritise children’s wellbeing and mental health during unprecedented times (Mind Up, Mindful Monday, PSHE, Thrive) to ensure they can access to the curriculum </w:t>
            </w:r>
          </w:p>
          <w:p w14:paraId="544E0450" w14:textId="77777777" w:rsidR="00823756" w:rsidRDefault="00823756">
            <w:pPr>
              <w:spacing w:line="288" w:lineRule="auto"/>
              <w:rPr>
                <w:rFonts w:cs="Arial"/>
                <w:color w:val="0D0D0D"/>
                <w:sz w:val="16"/>
                <w:szCs w:val="16"/>
                <w:lang w:eastAsia="en-GB"/>
              </w:rPr>
            </w:pPr>
          </w:p>
        </w:tc>
        <w:tc>
          <w:tcPr>
            <w:tcW w:w="4110" w:type="dxa"/>
            <w:tcBorders>
              <w:top w:val="single" w:sz="4" w:space="0" w:color="auto"/>
              <w:left w:val="single" w:sz="4" w:space="0" w:color="auto"/>
              <w:bottom w:val="single" w:sz="4" w:space="0" w:color="auto"/>
              <w:right w:val="single" w:sz="4" w:space="0" w:color="auto"/>
            </w:tcBorders>
          </w:tcPr>
          <w:p w14:paraId="5008438F"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 xml:space="preserve">The reading outcome gap will be diminished for pupils eligible for Pupil Premium compared to national non-disadvantaged pupils.  </w:t>
            </w:r>
          </w:p>
          <w:p w14:paraId="68149E43" w14:textId="77777777" w:rsidR="00823756" w:rsidRDefault="00823756">
            <w:pPr>
              <w:spacing w:line="240" w:lineRule="auto"/>
              <w:rPr>
                <w:rFonts w:cs="Arial"/>
                <w:color w:val="0D0D0D"/>
                <w:sz w:val="18"/>
                <w:szCs w:val="18"/>
                <w:lang w:eastAsia="en-GB"/>
              </w:rPr>
            </w:pPr>
          </w:p>
          <w:p w14:paraId="7A085DF5"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 xml:space="preserve">Current attainment gap – PP outperforming </w:t>
            </w:r>
            <w:proofErr w:type="gramStart"/>
            <w:r>
              <w:rPr>
                <w:rFonts w:cs="Arial"/>
                <w:color w:val="0D0D0D"/>
                <w:sz w:val="18"/>
                <w:szCs w:val="18"/>
                <w:lang w:eastAsia="en-GB"/>
              </w:rPr>
              <w:t>Non PP</w:t>
            </w:r>
            <w:proofErr w:type="gramEnd"/>
          </w:p>
          <w:p w14:paraId="2E09763E"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 xml:space="preserve">+ 22%. </w:t>
            </w:r>
          </w:p>
          <w:p w14:paraId="3C09F447" w14:textId="77777777" w:rsidR="00823756" w:rsidRDefault="00823756">
            <w:pPr>
              <w:spacing w:line="240" w:lineRule="auto"/>
              <w:rPr>
                <w:rFonts w:ascii="Tahoma" w:hAnsi="Tahoma" w:cs="Tahoma"/>
                <w:sz w:val="18"/>
                <w:szCs w:val="18"/>
                <w:lang w:eastAsia="en-GB"/>
              </w:rPr>
            </w:pPr>
          </w:p>
        </w:tc>
      </w:tr>
      <w:tr w:rsidR="00823756" w14:paraId="64AE6F92" w14:textId="77777777" w:rsidTr="00823756">
        <w:trPr>
          <w:trHeight w:hRule="exact" w:val="2508"/>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61C4D72"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t>Close the gap in writing outcomes</w:t>
            </w:r>
          </w:p>
          <w:p w14:paraId="36D4094C" w14:textId="77777777" w:rsidR="00823756" w:rsidRDefault="00823756">
            <w:pPr>
              <w:spacing w:after="240" w:line="240" w:lineRule="auto"/>
              <w:rPr>
                <w:rFonts w:ascii="Tahoma" w:hAnsi="Tahoma" w:cs="Tahoma"/>
                <w:b/>
                <w:sz w:val="24"/>
                <w:szCs w:val="24"/>
                <w:lang w:eastAsia="en-GB"/>
              </w:rPr>
            </w:pPr>
          </w:p>
        </w:tc>
        <w:tc>
          <w:tcPr>
            <w:tcW w:w="10206" w:type="dxa"/>
            <w:tcBorders>
              <w:top w:val="single" w:sz="4" w:space="0" w:color="auto"/>
              <w:left w:val="single" w:sz="4" w:space="0" w:color="auto"/>
              <w:bottom w:val="single" w:sz="4" w:space="0" w:color="auto"/>
              <w:right w:val="single" w:sz="4" w:space="0" w:color="auto"/>
            </w:tcBorders>
            <w:hideMark/>
          </w:tcPr>
          <w:p w14:paraId="7F757E40" w14:textId="77777777" w:rsidR="00823756" w:rsidRDefault="00823756" w:rsidP="00E944BC">
            <w:pPr>
              <w:pStyle w:val="ListParagraph"/>
              <w:numPr>
                <w:ilvl w:val="0"/>
                <w:numId w:val="2"/>
              </w:numPr>
              <w:spacing w:line="240" w:lineRule="auto"/>
              <w:rPr>
                <w:sz w:val="14"/>
                <w:szCs w:val="14"/>
                <w:lang w:eastAsia="en-GB"/>
              </w:rPr>
            </w:pPr>
            <w:r>
              <w:rPr>
                <w:sz w:val="14"/>
                <w:szCs w:val="14"/>
                <w:lang w:eastAsia="en-GB"/>
              </w:rPr>
              <w:t>To implement and embed a robust and effective recovery strategy in response to Covid-19.  Refer to Recovery document</w:t>
            </w:r>
          </w:p>
          <w:p w14:paraId="59794EB1"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 xml:space="preserve">To use assessment to gain thorough understanding of children’s existing knowledge and areas of development, including gaps for individual or groups of children.  Pupil progress meeting will analyse the data and an action plan created </w:t>
            </w:r>
          </w:p>
          <w:p w14:paraId="1DCCB671" w14:textId="77777777" w:rsidR="00823756" w:rsidRDefault="00823756" w:rsidP="00E944BC">
            <w:pPr>
              <w:pStyle w:val="ListParagraph"/>
              <w:numPr>
                <w:ilvl w:val="0"/>
                <w:numId w:val="2"/>
              </w:numPr>
              <w:spacing w:line="288" w:lineRule="auto"/>
              <w:rPr>
                <w:rFonts w:cs="Arial"/>
                <w:color w:val="0D0D0D"/>
                <w:sz w:val="14"/>
                <w:szCs w:val="14"/>
                <w:lang w:eastAsia="en-GB"/>
              </w:rPr>
            </w:pPr>
            <w:r>
              <w:rPr>
                <w:rFonts w:cs="Arial"/>
                <w:sz w:val="14"/>
                <w:szCs w:val="14"/>
                <w:lang w:eastAsia="en-GB"/>
              </w:rPr>
              <w:t>To ensure children have access to appropriate interventions</w:t>
            </w:r>
          </w:p>
          <w:p w14:paraId="517FD43B" w14:textId="77777777" w:rsidR="00823756" w:rsidRDefault="00823756" w:rsidP="00E944BC">
            <w:pPr>
              <w:pStyle w:val="ListParagraph"/>
              <w:numPr>
                <w:ilvl w:val="0"/>
                <w:numId w:val="2"/>
              </w:numPr>
              <w:spacing w:line="288" w:lineRule="auto"/>
              <w:rPr>
                <w:rFonts w:cs="Arial"/>
                <w:color w:val="0D0D0D"/>
                <w:sz w:val="14"/>
                <w:szCs w:val="14"/>
                <w:lang w:eastAsia="en-GB"/>
              </w:rPr>
            </w:pPr>
            <w:r>
              <w:rPr>
                <w:rFonts w:cs="Arial"/>
                <w:sz w:val="14"/>
                <w:szCs w:val="14"/>
                <w:lang w:eastAsia="en-GB"/>
              </w:rPr>
              <w:t>To develop a blended learning strategy</w:t>
            </w:r>
          </w:p>
          <w:p w14:paraId="2FFDCAB4" w14:textId="77777777" w:rsidR="00823756" w:rsidRDefault="00823756" w:rsidP="00E944BC">
            <w:pPr>
              <w:pStyle w:val="ListParagraph"/>
              <w:numPr>
                <w:ilvl w:val="0"/>
                <w:numId w:val="1"/>
              </w:numPr>
              <w:suppressAutoHyphens/>
              <w:autoSpaceDN w:val="0"/>
              <w:spacing w:line="240" w:lineRule="auto"/>
              <w:textAlignment w:val="baseline"/>
              <w:rPr>
                <w:rFonts w:cs="Arial"/>
                <w:sz w:val="14"/>
                <w:szCs w:val="14"/>
                <w:lang w:eastAsia="en-GB"/>
              </w:rPr>
            </w:pPr>
            <w:r>
              <w:rPr>
                <w:rFonts w:cs="Arial"/>
                <w:sz w:val="14"/>
                <w:szCs w:val="14"/>
                <w:lang w:eastAsia="en-GB"/>
              </w:rPr>
              <w:t>To develop an effective long-term IT strategy to ensure no pupil is disadvantaged by their lack of access to technology</w:t>
            </w:r>
          </w:p>
          <w:p w14:paraId="36562B1E" w14:textId="77777777" w:rsidR="00823756" w:rsidRDefault="00823756" w:rsidP="00E944BC">
            <w:pPr>
              <w:pStyle w:val="ListParagraph"/>
              <w:numPr>
                <w:ilvl w:val="0"/>
                <w:numId w:val="2"/>
              </w:numPr>
              <w:spacing w:line="240" w:lineRule="auto"/>
              <w:rPr>
                <w:rFonts w:cs="Arial"/>
                <w:color w:val="0D0D0D"/>
                <w:sz w:val="14"/>
                <w:szCs w:val="14"/>
                <w:lang w:eastAsia="en-GB"/>
              </w:rPr>
            </w:pPr>
            <w:r>
              <w:rPr>
                <w:rFonts w:cs="Arial"/>
                <w:color w:val="0D0D0D"/>
                <w:sz w:val="14"/>
                <w:szCs w:val="14"/>
                <w:lang w:eastAsia="en-GB"/>
              </w:rPr>
              <w:t xml:space="preserve">To continue to embed the T4W process throughout the school </w:t>
            </w:r>
          </w:p>
          <w:p w14:paraId="22C0DB91" w14:textId="77777777" w:rsidR="00823756" w:rsidRDefault="00823756" w:rsidP="00E944BC">
            <w:pPr>
              <w:pStyle w:val="ListParagraph"/>
              <w:numPr>
                <w:ilvl w:val="0"/>
                <w:numId w:val="2"/>
              </w:numPr>
              <w:suppressAutoHyphens/>
              <w:autoSpaceDN w:val="0"/>
              <w:spacing w:line="240" w:lineRule="auto"/>
              <w:textAlignment w:val="baseline"/>
              <w:rPr>
                <w:rFonts w:cs="Arial"/>
                <w:sz w:val="14"/>
                <w:szCs w:val="14"/>
                <w:lang w:eastAsia="en-GB"/>
              </w:rPr>
            </w:pPr>
            <w:r>
              <w:rPr>
                <w:rFonts w:cs="Arial"/>
                <w:sz w:val="14"/>
                <w:szCs w:val="14"/>
                <w:lang w:eastAsia="en-GB"/>
              </w:rPr>
              <w:t xml:space="preserve">To prioritise children’s wellbeing and mental health during unprecedented times (Mind Up, Mindful Monday, PSHE, Thrive) to ensure they can access to the curriculum </w:t>
            </w:r>
          </w:p>
          <w:p w14:paraId="5BB40FF5" w14:textId="77777777" w:rsidR="00823756" w:rsidRDefault="00823756" w:rsidP="00E944BC">
            <w:pPr>
              <w:pStyle w:val="ListParagraph"/>
              <w:numPr>
                <w:ilvl w:val="0"/>
                <w:numId w:val="2"/>
              </w:numPr>
              <w:spacing w:line="240" w:lineRule="auto"/>
              <w:rPr>
                <w:rFonts w:cs="Arial"/>
                <w:color w:val="0D0D0D"/>
                <w:sz w:val="16"/>
                <w:szCs w:val="16"/>
                <w:lang w:eastAsia="en-GB"/>
              </w:rPr>
            </w:pPr>
            <w:r>
              <w:rPr>
                <w:rFonts w:cs="Arial"/>
                <w:color w:val="0D0D0D"/>
                <w:sz w:val="14"/>
                <w:szCs w:val="14"/>
                <w:lang w:eastAsia="en-GB"/>
              </w:rPr>
              <w:t xml:space="preserve">To maximise opportunities for writing throughout the broader curriculum </w:t>
            </w:r>
          </w:p>
        </w:tc>
        <w:tc>
          <w:tcPr>
            <w:tcW w:w="4110" w:type="dxa"/>
            <w:tcBorders>
              <w:top w:val="single" w:sz="4" w:space="0" w:color="auto"/>
              <w:left w:val="single" w:sz="4" w:space="0" w:color="auto"/>
              <w:bottom w:val="single" w:sz="4" w:space="0" w:color="auto"/>
              <w:right w:val="single" w:sz="4" w:space="0" w:color="auto"/>
            </w:tcBorders>
          </w:tcPr>
          <w:p w14:paraId="25D51262"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The writing outcome gap will be diminished for pupils eligible for Pupil Premium compared to national non-disadvantaged pupils</w:t>
            </w:r>
          </w:p>
          <w:p w14:paraId="7A2EEE0C" w14:textId="77777777" w:rsidR="00823756" w:rsidRDefault="00823756">
            <w:pPr>
              <w:spacing w:line="240" w:lineRule="auto"/>
              <w:rPr>
                <w:rFonts w:cs="Arial"/>
                <w:color w:val="0D0D0D"/>
                <w:sz w:val="18"/>
                <w:szCs w:val="18"/>
                <w:lang w:eastAsia="en-GB"/>
              </w:rPr>
            </w:pPr>
          </w:p>
          <w:p w14:paraId="756F4841"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Current attainment gap – 10%</w:t>
            </w:r>
          </w:p>
          <w:p w14:paraId="4933D63B" w14:textId="77777777" w:rsidR="00823756" w:rsidRDefault="00823756">
            <w:pPr>
              <w:spacing w:line="240" w:lineRule="auto"/>
              <w:rPr>
                <w:rFonts w:ascii="Tahoma" w:hAnsi="Tahoma" w:cs="Tahoma"/>
                <w:sz w:val="18"/>
                <w:szCs w:val="18"/>
                <w:lang w:eastAsia="en-GB"/>
              </w:rPr>
            </w:pPr>
          </w:p>
        </w:tc>
      </w:tr>
      <w:tr w:rsidR="00823756" w14:paraId="0028EE91" w14:textId="77777777" w:rsidTr="00823756">
        <w:trPr>
          <w:trHeight w:hRule="exact" w:val="2493"/>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FB2196"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t>Close the gap in maths outcomes</w:t>
            </w:r>
          </w:p>
        </w:tc>
        <w:tc>
          <w:tcPr>
            <w:tcW w:w="10206" w:type="dxa"/>
            <w:tcBorders>
              <w:top w:val="single" w:sz="4" w:space="0" w:color="auto"/>
              <w:left w:val="single" w:sz="4" w:space="0" w:color="auto"/>
              <w:bottom w:val="single" w:sz="4" w:space="0" w:color="auto"/>
              <w:right w:val="single" w:sz="4" w:space="0" w:color="auto"/>
            </w:tcBorders>
          </w:tcPr>
          <w:p w14:paraId="47444066" w14:textId="77777777" w:rsidR="00823756" w:rsidRDefault="00823756" w:rsidP="00E944BC">
            <w:pPr>
              <w:pStyle w:val="ListParagraph"/>
              <w:numPr>
                <w:ilvl w:val="0"/>
                <w:numId w:val="1"/>
              </w:numPr>
              <w:spacing w:line="240" w:lineRule="auto"/>
              <w:rPr>
                <w:sz w:val="14"/>
                <w:szCs w:val="14"/>
                <w:lang w:eastAsia="en-GB"/>
              </w:rPr>
            </w:pPr>
            <w:r>
              <w:rPr>
                <w:sz w:val="14"/>
                <w:szCs w:val="14"/>
                <w:lang w:eastAsia="en-GB"/>
              </w:rPr>
              <w:t>To implement and embed a robust and effective recovery strategy in response to Covid-19.  Refer to Recovery document</w:t>
            </w:r>
          </w:p>
          <w:p w14:paraId="206758C8"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 xml:space="preserve">To use assessment to gain thorough understanding of children’s existing knowledge and areas of development, including gaps for individual or groups of children.  Pupil progress meeting will analyse the data and an action plan created </w:t>
            </w:r>
          </w:p>
          <w:p w14:paraId="37C5AE53"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Implement a Maths Mastery approach to consolidate and deepen children’s knowledge</w:t>
            </w:r>
          </w:p>
          <w:p w14:paraId="35BD6C70"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To ensure children have access to appropriate interventions</w:t>
            </w:r>
          </w:p>
          <w:p w14:paraId="3EF5C6B3" w14:textId="77777777" w:rsidR="00823756" w:rsidRDefault="00823756" w:rsidP="00E944BC">
            <w:pPr>
              <w:pStyle w:val="ListParagraph"/>
              <w:numPr>
                <w:ilvl w:val="0"/>
                <w:numId w:val="1"/>
              </w:numPr>
              <w:spacing w:line="288" w:lineRule="auto"/>
              <w:rPr>
                <w:rFonts w:cs="Arial"/>
                <w:color w:val="0D0D0D"/>
                <w:sz w:val="14"/>
                <w:szCs w:val="14"/>
                <w:lang w:eastAsia="en-GB"/>
              </w:rPr>
            </w:pPr>
            <w:r>
              <w:rPr>
                <w:rFonts w:cs="Arial"/>
                <w:sz w:val="14"/>
                <w:szCs w:val="14"/>
                <w:lang w:eastAsia="en-GB"/>
              </w:rPr>
              <w:t>To develop a blended learning strategy</w:t>
            </w:r>
          </w:p>
          <w:p w14:paraId="75D49BD6" w14:textId="77777777" w:rsidR="00823756" w:rsidRDefault="00823756" w:rsidP="00E944BC">
            <w:pPr>
              <w:pStyle w:val="ListParagraph"/>
              <w:numPr>
                <w:ilvl w:val="0"/>
                <w:numId w:val="1"/>
              </w:numPr>
              <w:suppressAutoHyphens/>
              <w:autoSpaceDN w:val="0"/>
              <w:spacing w:line="240" w:lineRule="auto"/>
              <w:textAlignment w:val="baseline"/>
              <w:rPr>
                <w:rFonts w:cs="Arial"/>
                <w:sz w:val="14"/>
                <w:szCs w:val="14"/>
                <w:lang w:eastAsia="en-GB"/>
              </w:rPr>
            </w:pPr>
            <w:r>
              <w:rPr>
                <w:rFonts w:cs="Arial"/>
                <w:sz w:val="14"/>
                <w:szCs w:val="14"/>
                <w:lang w:eastAsia="en-GB"/>
              </w:rPr>
              <w:t>To develop an effective long-term IT strategy to ensure no pupil is disadvantaged by their lack of access to technology</w:t>
            </w:r>
          </w:p>
          <w:p w14:paraId="786B66A3" w14:textId="77777777" w:rsidR="00823756" w:rsidRDefault="00823756">
            <w:pPr>
              <w:spacing w:line="288" w:lineRule="auto"/>
              <w:ind w:left="360"/>
              <w:rPr>
                <w:rFonts w:cs="Arial"/>
                <w:color w:val="0D0D0D"/>
                <w:sz w:val="16"/>
                <w:szCs w:val="16"/>
                <w:lang w:eastAsia="en-GB"/>
              </w:rPr>
            </w:pPr>
          </w:p>
          <w:p w14:paraId="4B4D6BD5" w14:textId="77777777" w:rsidR="00823756" w:rsidRDefault="00823756">
            <w:pPr>
              <w:spacing w:line="288" w:lineRule="auto"/>
              <w:ind w:left="360"/>
              <w:rPr>
                <w:rFonts w:cs="Arial"/>
                <w:color w:val="0D0D0D"/>
                <w:sz w:val="16"/>
                <w:szCs w:val="16"/>
                <w:lang w:eastAsia="en-GB"/>
              </w:rPr>
            </w:pPr>
          </w:p>
          <w:p w14:paraId="742EA484" w14:textId="77777777" w:rsidR="00823756" w:rsidRDefault="00823756">
            <w:pPr>
              <w:spacing w:line="288" w:lineRule="auto"/>
              <w:rPr>
                <w:rFonts w:cs="Arial"/>
                <w:color w:val="0D0D0D"/>
                <w:sz w:val="16"/>
                <w:szCs w:val="16"/>
                <w:lang w:eastAsia="en-GB"/>
              </w:rPr>
            </w:pPr>
          </w:p>
        </w:tc>
        <w:tc>
          <w:tcPr>
            <w:tcW w:w="4110" w:type="dxa"/>
            <w:tcBorders>
              <w:top w:val="single" w:sz="4" w:space="0" w:color="auto"/>
              <w:left w:val="single" w:sz="4" w:space="0" w:color="auto"/>
              <w:bottom w:val="single" w:sz="4" w:space="0" w:color="auto"/>
              <w:right w:val="single" w:sz="4" w:space="0" w:color="auto"/>
            </w:tcBorders>
          </w:tcPr>
          <w:p w14:paraId="3C6A4980"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The maths outcome gap will be diminished for pupils eligible for Pupil Premium compared to national non-disadvantaged pupils</w:t>
            </w:r>
          </w:p>
          <w:p w14:paraId="54927C8E" w14:textId="77777777" w:rsidR="00823756" w:rsidRDefault="00823756">
            <w:pPr>
              <w:spacing w:line="240" w:lineRule="auto"/>
              <w:rPr>
                <w:rFonts w:cs="Arial"/>
                <w:color w:val="0D0D0D"/>
                <w:sz w:val="18"/>
                <w:szCs w:val="18"/>
                <w:lang w:eastAsia="en-GB"/>
              </w:rPr>
            </w:pPr>
          </w:p>
          <w:p w14:paraId="12C13140"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Current attainment gap – 11%</w:t>
            </w:r>
          </w:p>
          <w:p w14:paraId="188B19AD" w14:textId="77777777" w:rsidR="00823756" w:rsidRDefault="00823756">
            <w:pPr>
              <w:spacing w:line="240" w:lineRule="auto"/>
              <w:rPr>
                <w:rFonts w:cs="Arial"/>
                <w:color w:val="0D0D0D"/>
                <w:sz w:val="18"/>
                <w:szCs w:val="18"/>
                <w:lang w:eastAsia="en-GB"/>
              </w:rPr>
            </w:pPr>
          </w:p>
          <w:p w14:paraId="2B64C8E2" w14:textId="77777777" w:rsidR="00823756" w:rsidRDefault="00823756">
            <w:pPr>
              <w:spacing w:line="240" w:lineRule="auto"/>
              <w:rPr>
                <w:rFonts w:cs="Arial"/>
                <w:color w:val="0D0D0D"/>
                <w:sz w:val="18"/>
                <w:szCs w:val="18"/>
                <w:lang w:eastAsia="en-GB"/>
              </w:rPr>
            </w:pPr>
          </w:p>
          <w:p w14:paraId="547B4112" w14:textId="77777777" w:rsidR="00823756" w:rsidRDefault="00823756">
            <w:pPr>
              <w:spacing w:line="240" w:lineRule="auto"/>
              <w:rPr>
                <w:rFonts w:cs="Arial"/>
                <w:color w:val="0D0D0D"/>
                <w:sz w:val="18"/>
                <w:szCs w:val="18"/>
                <w:lang w:eastAsia="en-GB"/>
              </w:rPr>
            </w:pPr>
          </w:p>
          <w:p w14:paraId="177C2782" w14:textId="77777777" w:rsidR="00823756" w:rsidRDefault="00823756">
            <w:pPr>
              <w:spacing w:line="240" w:lineRule="auto"/>
              <w:rPr>
                <w:rFonts w:cs="Arial"/>
                <w:color w:val="0D0D0D"/>
                <w:sz w:val="18"/>
                <w:szCs w:val="18"/>
                <w:lang w:eastAsia="en-GB"/>
              </w:rPr>
            </w:pPr>
          </w:p>
          <w:p w14:paraId="11046325" w14:textId="77777777" w:rsidR="00823756" w:rsidRDefault="00823756">
            <w:pPr>
              <w:spacing w:line="240" w:lineRule="auto"/>
              <w:rPr>
                <w:rFonts w:cs="Arial"/>
                <w:color w:val="0D0D0D"/>
                <w:sz w:val="18"/>
                <w:szCs w:val="18"/>
                <w:lang w:eastAsia="en-GB"/>
              </w:rPr>
            </w:pPr>
          </w:p>
          <w:p w14:paraId="705C4FC4" w14:textId="77777777" w:rsidR="00823756" w:rsidRDefault="00823756">
            <w:pPr>
              <w:spacing w:line="240" w:lineRule="auto"/>
              <w:rPr>
                <w:rFonts w:cs="Arial"/>
                <w:color w:val="0D0D0D"/>
                <w:sz w:val="18"/>
                <w:szCs w:val="18"/>
                <w:lang w:eastAsia="en-GB"/>
              </w:rPr>
            </w:pPr>
          </w:p>
          <w:p w14:paraId="206CFD6E" w14:textId="77777777" w:rsidR="00823756" w:rsidRDefault="00823756">
            <w:pPr>
              <w:spacing w:line="240" w:lineRule="auto"/>
              <w:rPr>
                <w:rFonts w:cs="Arial"/>
                <w:color w:val="0D0D0D"/>
                <w:sz w:val="18"/>
                <w:szCs w:val="18"/>
                <w:lang w:eastAsia="en-GB"/>
              </w:rPr>
            </w:pPr>
          </w:p>
          <w:p w14:paraId="104315BE" w14:textId="77777777" w:rsidR="00823756" w:rsidRDefault="00823756">
            <w:pPr>
              <w:spacing w:line="240" w:lineRule="auto"/>
              <w:rPr>
                <w:rFonts w:cs="Arial"/>
                <w:color w:val="0D0D0D"/>
                <w:sz w:val="18"/>
                <w:szCs w:val="18"/>
                <w:lang w:eastAsia="en-GB"/>
              </w:rPr>
            </w:pPr>
          </w:p>
          <w:p w14:paraId="78A5D703" w14:textId="77777777" w:rsidR="00823756" w:rsidRDefault="00823756">
            <w:pPr>
              <w:spacing w:line="240" w:lineRule="auto"/>
              <w:rPr>
                <w:rFonts w:cs="Arial"/>
                <w:color w:val="0D0D0D"/>
                <w:sz w:val="18"/>
                <w:szCs w:val="18"/>
                <w:lang w:eastAsia="en-GB"/>
              </w:rPr>
            </w:pPr>
          </w:p>
          <w:p w14:paraId="0D3688C0" w14:textId="77777777" w:rsidR="00823756" w:rsidRDefault="00823756">
            <w:pPr>
              <w:spacing w:line="240" w:lineRule="auto"/>
              <w:rPr>
                <w:rFonts w:cs="Arial"/>
                <w:color w:val="0D0D0D"/>
                <w:sz w:val="18"/>
                <w:szCs w:val="18"/>
                <w:lang w:eastAsia="en-GB"/>
              </w:rPr>
            </w:pPr>
          </w:p>
        </w:tc>
      </w:tr>
      <w:tr w:rsidR="00823756" w14:paraId="21786DEF" w14:textId="77777777" w:rsidTr="00823756">
        <w:trPr>
          <w:trHeight w:hRule="exact" w:val="2052"/>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54E8B9"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lastRenderedPageBreak/>
              <w:t xml:space="preserve">Increase </w:t>
            </w:r>
            <w:proofErr w:type="gramStart"/>
            <w:r>
              <w:rPr>
                <w:rFonts w:ascii="Tahoma" w:hAnsi="Tahoma" w:cs="Tahoma"/>
                <w:b/>
                <w:color w:val="0D0D0D"/>
                <w:lang w:eastAsia="en-GB"/>
              </w:rPr>
              <w:t>amount</w:t>
            </w:r>
            <w:proofErr w:type="gramEnd"/>
            <w:r>
              <w:rPr>
                <w:rFonts w:ascii="Tahoma" w:hAnsi="Tahoma" w:cs="Tahoma"/>
                <w:b/>
                <w:color w:val="0D0D0D"/>
                <w:lang w:eastAsia="en-GB"/>
              </w:rPr>
              <w:t xml:space="preserve"> of children achieving combined at end of KS2 </w:t>
            </w:r>
          </w:p>
          <w:p w14:paraId="7D70D5F3" w14:textId="77777777" w:rsidR="00823756" w:rsidRDefault="00823756">
            <w:pPr>
              <w:spacing w:line="240" w:lineRule="auto"/>
              <w:rPr>
                <w:rFonts w:ascii="Tahoma" w:hAnsi="Tahoma" w:cs="Tahoma"/>
                <w:b/>
                <w:lang w:eastAsia="en-GB"/>
              </w:rPr>
            </w:pPr>
          </w:p>
        </w:tc>
        <w:tc>
          <w:tcPr>
            <w:tcW w:w="10206" w:type="dxa"/>
            <w:tcBorders>
              <w:top w:val="single" w:sz="4" w:space="0" w:color="auto"/>
              <w:left w:val="single" w:sz="4" w:space="0" w:color="auto"/>
              <w:bottom w:val="single" w:sz="4" w:space="0" w:color="auto"/>
              <w:right w:val="single" w:sz="4" w:space="0" w:color="auto"/>
            </w:tcBorders>
          </w:tcPr>
          <w:p w14:paraId="6CCCC436" w14:textId="77777777" w:rsidR="00823756" w:rsidRDefault="00823756" w:rsidP="00E944BC">
            <w:pPr>
              <w:pStyle w:val="ListParagraph"/>
              <w:numPr>
                <w:ilvl w:val="0"/>
                <w:numId w:val="3"/>
              </w:numPr>
              <w:spacing w:line="240" w:lineRule="auto"/>
              <w:rPr>
                <w:sz w:val="14"/>
                <w:szCs w:val="14"/>
                <w:lang w:eastAsia="en-GB"/>
              </w:rPr>
            </w:pPr>
            <w:r>
              <w:rPr>
                <w:sz w:val="14"/>
                <w:szCs w:val="14"/>
                <w:lang w:eastAsia="en-GB"/>
              </w:rPr>
              <w:t>To implement and embed a robust and effective recovery strategy in response to Covid-19.</w:t>
            </w:r>
          </w:p>
          <w:p w14:paraId="06902C0E"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To ensure high quality teaching is consistent throughout the school </w:t>
            </w:r>
          </w:p>
          <w:p w14:paraId="63F6BFDE"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To ensure a progressive core and wider curriculum is reviewed and strengthened </w:t>
            </w:r>
          </w:p>
          <w:p w14:paraId="0C2B9CFD"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All pupils to be assessed using language link /talk boost and a programme followed accordingly.  This may be a SALT programme </w:t>
            </w:r>
          </w:p>
          <w:p w14:paraId="00325AA0"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All EAL pupils to be assessed on entry to school for EAL intervention to support progress</w:t>
            </w:r>
          </w:p>
          <w:p w14:paraId="26CB4EE5"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All pupils to be assessed using the thrive approach to identify any individual social and emotional needs can be met </w:t>
            </w:r>
          </w:p>
          <w:p w14:paraId="609E6575" w14:textId="77777777" w:rsidR="00823756" w:rsidRDefault="00823756" w:rsidP="00E944BC">
            <w:pPr>
              <w:pStyle w:val="ListParagraph"/>
              <w:numPr>
                <w:ilvl w:val="0"/>
                <w:numId w:val="3"/>
              </w:numPr>
              <w:suppressAutoHyphens/>
              <w:autoSpaceDN w:val="0"/>
              <w:spacing w:line="240" w:lineRule="auto"/>
              <w:textAlignment w:val="baseline"/>
              <w:rPr>
                <w:rFonts w:cs="Arial"/>
                <w:sz w:val="14"/>
                <w:szCs w:val="14"/>
                <w:lang w:eastAsia="en-GB"/>
              </w:rPr>
            </w:pPr>
            <w:r>
              <w:rPr>
                <w:rFonts w:cs="Arial"/>
                <w:sz w:val="14"/>
                <w:szCs w:val="14"/>
                <w:lang w:eastAsia="en-GB"/>
              </w:rPr>
              <w:t xml:space="preserve">To prioritise children’s wellbeing and mental health during unprecedented times (Mind Up, Mindful Monday, PSHE, Thrive, counselling) to ensure they can access to the curriculum </w:t>
            </w:r>
          </w:p>
          <w:p w14:paraId="37A71F8F"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To continue to work closely with our Achievement </w:t>
            </w:r>
            <w:proofErr w:type="gramStart"/>
            <w:r>
              <w:rPr>
                <w:rFonts w:cs="Arial"/>
                <w:color w:val="0D0D0D"/>
                <w:sz w:val="14"/>
                <w:szCs w:val="14"/>
                <w:lang w:eastAsia="en-GB"/>
              </w:rPr>
              <w:t>For</w:t>
            </w:r>
            <w:proofErr w:type="gramEnd"/>
            <w:r>
              <w:rPr>
                <w:rFonts w:cs="Arial"/>
                <w:color w:val="0D0D0D"/>
                <w:sz w:val="14"/>
                <w:szCs w:val="14"/>
                <w:lang w:eastAsia="en-GB"/>
              </w:rPr>
              <w:t xml:space="preserve"> All consultant </w:t>
            </w:r>
          </w:p>
          <w:p w14:paraId="21727390" w14:textId="77777777" w:rsidR="00823756" w:rsidRDefault="00823756" w:rsidP="00E944BC">
            <w:pPr>
              <w:pStyle w:val="ListParagraph"/>
              <w:numPr>
                <w:ilvl w:val="0"/>
                <w:numId w:val="3"/>
              </w:numPr>
              <w:spacing w:line="288" w:lineRule="auto"/>
              <w:rPr>
                <w:rFonts w:cs="Arial"/>
                <w:color w:val="0D0D0D"/>
                <w:sz w:val="14"/>
                <w:szCs w:val="14"/>
                <w:lang w:eastAsia="en-GB"/>
              </w:rPr>
            </w:pPr>
            <w:r>
              <w:rPr>
                <w:rFonts w:cs="Arial"/>
                <w:color w:val="0D0D0D"/>
                <w:sz w:val="14"/>
                <w:szCs w:val="14"/>
                <w:lang w:eastAsia="en-GB"/>
              </w:rPr>
              <w:t xml:space="preserve">Assistant Head Teacher teaching in Year 6 every day </w:t>
            </w:r>
          </w:p>
          <w:p w14:paraId="3EC82125" w14:textId="77777777" w:rsidR="00823756" w:rsidRDefault="00823756">
            <w:pPr>
              <w:suppressAutoHyphens/>
              <w:autoSpaceDN w:val="0"/>
              <w:spacing w:line="240" w:lineRule="auto"/>
              <w:ind w:left="360"/>
              <w:textAlignment w:val="baseline"/>
              <w:rPr>
                <w:rFonts w:cs="Arial"/>
                <w:sz w:val="14"/>
                <w:szCs w:val="14"/>
                <w:lang w:eastAsia="en-GB"/>
              </w:rPr>
            </w:pPr>
          </w:p>
          <w:p w14:paraId="1EAC6D5F" w14:textId="77777777" w:rsidR="00823756" w:rsidRDefault="00823756">
            <w:pPr>
              <w:pStyle w:val="ListParagraph"/>
              <w:spacing w:line="288" w:lineRule="auto"/>
              <w:rPr>
                <w:rFonts w:cs="Arial"/>
                <w:color w:val="0D0D0D"/>
                <w:sz w:val="14"/>
                <w:szCs w:val="14"/>
                <w:lang w:eastAsia="en-GB"/>
              </w:rPr>
            </w:pPr>
          </w:p>
        </w:tc>
        <w:tc>
          <w:tcPr>
            <w:tcW w:w="4110" w:type="dxa"/>
            <w:tcBorders>
              <w:top w:val="single" w:sz="4" w:space="0" w:color="auto"/>
              <w:left w:val="single" w:sz="4" w:space="0" w:color="auto"/>
              <w:bottom w:val="single" w:sz="4" w:space="0" w:color="auto"/>
              <w:right w:val="single" w:sz="4" w:space="0" w:color="auto"/>
            </w:tcBorders>
          </w:tcPr>
          <w:p w14:paraId="57ECA2B0"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The combined gap will be diminished for pupils eligible for Pupil Premium compared to national non-disadvantaged pupils</w:t>
            </w:r>
          </w:p>
          <w:p w14:paraId="2C2A173A" w14:textId="77777777" w:rsidR="00823756" w:rsidRDefault="00823756">
            <w:pPr>
              <w:spacing w:line="240" w:lineRule="auto"/>
              <w:rPr>
                <w:rFonts w:cs="Arial"/>
                <w:color w:val="0D0D0D"/>
                <w:sz w:val="18"/>
                <w:szCs w:val="18"/>
                <w:lang w:eastAsia="en-GB"/>
              </w:rPr>
            </w:pPr>
          </w:p>
          <w:p w14:paraId="65C9C504" w14:textId="77777777" w:rsidR="00823756" w:rsidRDefault="00823756">
            <w:pPr>
              <w:spacing w:line="240" w:lineRule="auto"/>
              <w:rPr>
                <w:rFonts w:cs="Arial"/>
                <w:color w:val="0D0D0D"/>
                <w:sz w:val="18"/>
                <w:szCs w:val="18"/>
                <w:lang w:eastAsia="en-GB"/>
              </w:rPr>
            </w:pPr>
            <w:proofErr w:type="gramStart"/>
            <w:r>
              <w:rPr>
                <w:rFonts w:cs="Arial"/>
                <w:color w:val="0D0D0D"/>
                <w:sz w:val="18"/>
                <w:szCs w:val="18"/>
                <w:lang w:eastAsia="en-GB"/>
              </w:rPr>
              <w:t>Non PP</w:t>
            </w:r>
            <w:proofErr w:type="gramEnd"/>
            <w:r>
              <w:rPr>
                <w:rFonts w:cs="Arial"/>
                <w:color w:val="0D0D0D"/>
                <w:sz w:val="18"/>
                <w:szCs w:val="18"/>
                <w:lang w:eastAsia="en-GB"/>
              </w:rPr>
              <w:t xml:space="preserve"> – 2% on track </w:t>
            </w:r>
          </w:p>
          <w:p w14:paraId="08980618"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 xml:space="preserve">PP – 0% on track </w:t>
            </w:r>
          </w:p>
          <w:p w14:paraId="4B2E7FD0" w14:textId="77777777" w:rsidR="00823756" w:rsidRDefault="00823756">
            <w:pPr>
              <w:spacing w:line="240" w:lineRule="auto"/>
              <w:rPr>
                <w:rFonts w:cs="Arial"/>
                <w:color w:val="0D0D0D"/>
                <w:sz w:val="18"/>
                <w:szCs w:val="18"/>
                <w:lang w:eastAsia="en-GB"/>
              </w:rPr>
            </w:pPr>
          </w:p>
          <w:p w14:paraId="51EA3823" w14:textId="77777777" w:rsidR="00823756" w:rsidRDefault="00823756">
            <w:pPr>
              <w:spacing w:line="240" w:lineRule="auto"/>
              <w:rPr>
                <w:rFonts w:ascii="Tahoma" w:hAnsi="Tahoma" w:cs="Tahoma"/>
                <w:sz w:val="18"/>
                <w:szCs w:val="18"/>
                <w:lang w:eastAsia="en-GB"/>
              </w:rPr>
            </w:pPr>
            <w:r>
              <w:rPr>
                <w:rFonts w:cs="Arial"/>
                <w:color w:val="0D0D0D"/>
                <w:sz w:val="18"/>
                <w:szCs w:val="18"/>
                <w:lang w:eastAsia="en-GB"/>
              </w:rPr>
              <w:t>Current attainment gap – 2%</w:t>
            </w:r>
          </w:p>
        </w:tc>
      </w:tr>
      <w:tr w:rsidR="00823756" w14:paraId="53C2FFF3" w14:textId="77777777" w:rsidTr="00823756">
        <w:trPr>
          <w:trHeight w:hRule="exact" w:val="1791"/>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1E2DC9"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t>Increase the percentage of disadvantaged pupils achieving greater depth in reading, writing and maths</w:t>
            </w:r>
          </w:p>
        </w:tc>
        <w:tc>
          <w:tcPr>
            <w:tcW w:w="10206" w:type="dxa"/>
            <w:tcBorders>
              <w:top w:val="single" w:sz="4" w:space="0" w:color="auto"/>
              <w:left w:val="single" w:sz="4" w:space="0" w:color="auto"/>
              <w:bottom w:val="single" w:sz="4" w:space="0" w:color="auto"/>
              <w:right w:val="single" w:sz="4" w:space="0" w:color="auto"/>
            </w:tcBorders>
            <w:hideMark/>
          </w:tcPr>
          <w:p w14:paraId="34CF4832" w14:textId="77777777" w:rsidR="00823756" w:rsidRDefault="00823756" w:rsidP="00E944BC">
            <w:pPr>
              <w:pStyle w:val="ListParagraph"/>
              <w:numPr>
                <w:ilvl w:val="0"/>
                <w:numId w:val="4"/>
              </w:numPr>
              <w:spacing w:line="240" w:lineRule="auto"/>
              <w:rPr>
                <w:rFonts w:cs="Arial"/>
                <w:color w:val="0D0D0D"/>
                <w:sz w:val="14"/>
                <w:szCs w:val="14"/>
                <w:lang w:eastAsia="en-GB"/>
              </w:rPr>
            </w:pPr>
            <w:r>
              <w:rPr>
                <w:rFonts w:cs="Arial"/>
                <w:color w:val="0D0D0D"/>
                <w:sz w:val="14"/>
                <w:szCs w:val="14"/>
                <w:lang w:eastAsia="en-GB"/>
              </w:rPr>
              <w:t xml:space="preserve">To identify key pupils at </w:t>
            </w:r>
            <w:proofErr w:type="gramStart"/>
            <w:r>
              <w:rPr>
                <w:rFonts w:cs="Arial"/>
                <w:color w:val="0D0D0D"/>
                <w:sz w:val="14"/>
                <w:szCs w:val="14"/>
                <w:lang w:eastAsia="en-GB"/>
              </w:rPr>
              <w:t>pupils</w:t>
            </w:r>
            <w:proofErr w:type="gramEnd"/>
            <w:r>
              <w:rPr>
                <w:rFonts w:cs="Arial"/>
                <w:color w:val="0D0D0D"/>
                <w:sz w:val="14"/>
                <w:szCs w:val="14"/>
                <w:lang w:eastAsia="en-GB"/>
              </w:rPr>
              <w:t xml:space="preserve"> progress meetings and address their individual needs </w:t>
            </w:r>
          </w:p>
          <w:p w14:paraId="0F116748" w14:textId="77777777" w:rsidR="00823756" w:rsidRDefault="00823756" w:rsidP="00E944BC">
            <w:pPr>
              <w:pStyle w:val="ListParagraph"/>
              <w:numPr>
                <w:ilvl w:val="0"/>
                <w:numId w:val="4"/>
              </w:numPr>
              <w:spacing w:line="240" w:lineRule="auto"/>
              <w:rPr>
                <w:rFonts w:cs="Arial"/>
                <w:color w:val="0D0D0D"/>
                <w:sz w:val="14"/>
                <w:szCs w:val="14"/>
                <w:lang w:eastAsia="en-GB"/>
              </w:rPr>
            </w:pPr>
            <w:r>
              <w:rPr>
                <w:rFonts w:cs="Arial"/>
                <w:color w:val="0D0D0D"/>
                <w:sz w:val="14"/>
                <w:szCs w:val="14"/>
                <w:lang w:eastAsia="en-GB"/>
              </w:rPr>
              <w:t>To use structured interventions (including Language Link / PIXL interventions) to ensure that pupils reach expected in reading at the end of each year</w:t>
            </w:r>
          </w:p>
          <w:p w14:paraId="29B3E2B7" w14:textId="77777777" w:rsidR="00823756" w:rsidRDefault="00823756" w:rsidP="00E944BC">
            <w:pPr>
              <w:pStyle w:val="ListParagraph"/>
              <w:numPr>
                <w:ilvl w:val="0"/>
                <w:numId w:val="4"/>
              </w:numPr>
              <w:spacing w:line="288" w:lineRule="auto"/>
              <w:rPr>
                <w:rFonts w:cs="Arial"/>
                <w:color w:val="0D0D0D"/>
                <w:sz w:val="14"/>
                <w:szCs w:val="14"/>
                <w:lang w:eastAsia="en-GB"/>
              </w:rPr>
            </w:pPr>
            <w:r>
              <w:rPr>
                <w:rFonts w:cs="Arial"/>
                <w:color w:val="0D0D0D"/>
                <w:sz w:val="14"/>
                <w:szCs w:val="14"/>
                <w:lang w:eastAsia="en-GB"/>
              </w:rPr>
              <w:t>To continue to develop home / school links to support pupils learning</w:t>
            </w:r>
          </w:p>
          <w:p w14:paraId="750D4ABD" w14:textId="77777777" w:rsidR="00823756" w:rsidRDefault="00823756" w:rsidP="00E944BC">
            <w:pPr>
              <w:pStyle w:val="ListParagraph"/>
              <w:numPr>
                <w:ilvl w:val="0"/>
                <w:numId w:val="4"/>
              </w:numPr>
              <w:spacing w:line="288" w:lineRule="auto"/>
              <w:rPr>
                <w:rFonts w:cs="Arial"/>
                <w:color w:val="0D0D0D"/>
                <w:sz w:val="14"/>
                <w:szCs w:val="14"/>
                <w:lang w:eastAsia="en-GB"/>
              </w:rPr>
            </w:pPr>
            <w:r>
              <w:rPr>
                <w:rFonts w:cs="Arial"/>
                <w:color w:val="0D0D0D"/>
                <w:sz w:val="14"/>
                <w:szCs w:val="14"/>
                <w:lang w:eastAsia="en-GB"/>
              </w:rPr>
              <w:t xml:space="preserve">To roll out AFA structured conversations approach at parent consultation events </w:t>
            </w:r>
          </w:p>
          <w:p w14:paraId="19F920B6" w14:textId="77777777" w:rsidR="00823756" w:rsidRDefault="00823756" w:rsidP="00E944BC">
            <w:pPr>
              <w:pStyle w:val="ListParagraph"/>
              <w:numPr>
                <w:ilvl w:val="0"/>
                <w:numId w:val="4"/>
              </w:numPr>
              <w:suppressAutoHyphens/>
              <w:autoSpaceDN w:val="0"/>
              <w:spacing w:line="240" w:lineRule="auto"/>
              <w:textAlignment w:val="baseline"/>
              <w:rPr>
                <w:rFonts w:cs="Arial"/>
                <w:sz w:val="14"/>
                <w:szCs w:val="14"/>
                <w:lang w:eastAsia="en-GB"/>
              </w:rPr>
            </w:pPr>
            <w:r>
              <w:rPr>
                <w:rFonts w:cs="Arial"/>
                <w:sz w:val="14"/>
                <w:szCs w:val="14"/>
                <w:lang w:eastAsia="en-GB"/>
              </w:rPr>
              <w:t xml:space="preserve">To prioritise children’s wellbeing and mental health during unprecedented times (Mind Up, Mindful Monday, PSHE, Thrive, counselling) to ensure they can access to the curriculum </w:t>
            </w:r>
          </w:p>
          <w:p w14:paraId="056896E6" w14:textId="77777777" w:rsidR="00823756" w:rsidRDefault="00823756" w:rsidP="00E944BC">
            <w:pPr>
              <w:pStyle w:val="ListParagraph"/>
              <w:numPr>
                <w:ilvl w:val="0"/>
                <w:numId w:val="4"/>
              </w:numPr>
              <w:spacing w:line="288" w:lineRule="auto"/>
              <w:rPr>
                <w:rFonts w:cs="Arial"/>
                <w:color w:val="0D0D0D"/>
                <w:sz w:val="14"/>
                <w:szCs w:val="14"/>
                <w:lang w:eastAsia="en-GB"/>
              </w:rPr>
            </w:pPr>
            <w:r>
              <w:rPr>
                <w:rFonts w:cs="Arial"/>
                <w:color w:val="0D0D0D"/>
                <w:sz w:val="14"/>
                <w:szCs w:val="14"/>
                <w:lang w:eastAsia="en-GB"/>
              </w:rPr>
              <w:t xml:space="preserve">To continue to work closely with our Achievement </w:t>
            </w:r>
            <w:proofErr w:type="gramStart"/>
            <w:r>
              <w:rPr>
                <w:rFonts w:cs="Arial"/>
                <w:color w:val="0D0D0D"/>
                <w:sz w:val="14"/>
                <w:szCs w:val="14"/>
                <w:lang w:eastAsia="en-GB"/>
              </w:rPr>
              <w:t>For</w:t>
            </w:r>
            <w:proofErr w:type="gramEnd"/>
            <w:r>
              <w:rPr>
                <w:rFonts w:cs="Arial"/>
                <w:color w:val="0D0D0D"/>
                <w:sz w:val="14"/>
                <w:szCs w:val="14"/>
                <w:lang w:eastAsia="en-GB"/>
              </w:rPr>
              <w:t xml:space="preserve"> All consultant </w:t>
            </w:r>
          </w:p>
        </w:tc>
        <w:tc>
          <w:tcPr>
            <w:tcW w:w="4110" w:type="dxa"/>
            <w:tcBorders>
              <w:top w:val="single" w:sz="4" w:space="0" w:color="auto"/>
              <w:left w:val="single" w:sz="4" w:space="0" w:color="auto"/>
              <w:bottom w:val="single" w:sz="4" w:space="0" w:color="auto"/>
              <w:right w:val="single" w:sz="4" w:space="0" w:color="auto"/>
            </w:tcBorders>
          </w:tcPr>
          <w:p w14:paraId="1871B28D"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The gap will be diminished for pupils eligible for Pupil Premium compared to national non-disadvantaged pupils</w:t>
            </w:r>
          </w:p>
          <w:p w14:paraId="5CDB7927" w14:textId="77777777" w:rsidR="00823756" w:rsidRDefault="00823756">
            <w:pPr>
              <w:spacing w:line="240" w:lineRule="auto"/>
              <w:rPr>
                <w:rFonts w:cs="Arial"/>
                <w:color w:val="0D0D0D"/>
                <w:sz w:val="18"/>
                <w:szCs w:val="18"/>
                <w:lang w:eastAsia="en-GB"/>
              </w:rPr>
            </w:pPr>
          </w:p>
          <w:p w14:paraId="6AC3B444"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 xml:space="preserve">No pupil – PP or </w:t>
            </w:r>
            <w:proofErr w:type="gramStart"/>
            <w:r>
              <w:rPr>
                <w:rFonts w:cs="Arial"/>
                <w:color w:val="0D0D0D"/>
                <w:sz w:val="18"/>
                <w:szCs w:val="18"/>
                <w:lang w:eastAsia="en-GB"/>
              </w:rPr>
              <w:t>Non PP</w:t>
            </w:r>
            <w:proofErr w:type="gramEnd"/>
            <w:r>
              <w:rPr>
                <w:rFonts w:cs="Arial"/>
                <w:color w:val="0D0D0D"/>
                <w:sz w:val="18"/>
                <w:szCs w:val="18"/>
                <w:lang w:eastAsia="en-GB"/>
              </w:rPr>
              <w:t xml:space="preserve"> - currently on track for greater depth</w:t>
            </w:r>
          </w:p>
          <w:p w14:paraId="70E79281" w14:textId="77777777" w:rsidR="00823756" w:rsidRDefault="00823756">
            <w:pPr>
              <w:spacing w:line="240" w:lineRule="auto"/>
              <w:rPr>
                <w:rFonts w:cs="Arial"/>
                <w:color w:val="0D0D0D"/>
                <w:sz w:val="18"/>
                <w:szCs w:val="18"/>
                <w:lang w:eastAsia="en-GB"/>
              </w:rPr>
            </w:pPr>
          </w:p>
          <w:p w14:paraId="7EEC5E17" w14:textId="77777777" w:rsidR="00823756" w:rsidRDefault="00823756">
            <w:pPr>
              <w:spacing w:line="240" w:lineRule="auto"/>
              <w:rPr>
                <w:rFonts w:cs="Arial"/>
                <w:color w:val="0D0D0D"/>
                <w:sz w:val="18"/>
                <w:szCs w:val="18"/>
                <w:lang w:eastAsia="en-GB"/>
              </w:rPr>
            </w:pPr>
          </w:p>
          <w:p w14:paraId="4CE282AE" w14:textId="77777777" w:rsidR="00823756" w:rsidRDefault="00823756">
            <w:pPr>
              <w:spacing w:line="240" w:lineRule="auto"/>
              <w:rPr>
                <w:rFonts w:cs="Arial"/>
                <w:color w:val="0D0D0D"/>
                <w:sz w:val="18"/>
                <w:szCs w:val="18"/>
                <w:lang w:eastAsia="en-GB"/>
              </w:rPr>
            </w:pPr>
          </w:p>
          <w:p w14:paraId="28BC1D76" w14:textId="77777777" w:rsidR="00823756" w:rsidRDefault="00823756">
            <w:pPr>
              <w:spacing w:line="240" w:lineRule="auto"/>
              <w:rPr>
                <w:rFonts w:ascii="Tahoma" w:hAnsi="Tahoma" w:cs="Tahoma"/>
                <w:sz w:val="18"/>
                <w:szCs w:val="18"/>
                <w:lang w:eastAsia="en-GB"/>
              </w:rPr>
            </w:pPr>
          </w:p>
        </w:tc>
      </w:tr>
      <w:tr w:rsidR="00823756" w14:paraId="3AB744B2" w14:textId="77777777" w:rsidTr="00823756">
        <w:trPr>
          <w:trHeight w:hRule="exact" w:val="1793"/>
        </w:trPr>
        <w:tc>
          <w:tcPr>
            <w:tcW w:w="198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E1DD13" w14:textId="77777777" w:rsidR="00823756" w:rsidRDefault="00823756">
            <w:pPr>
              <w:spacing w:after="240" w:line="240" w:lineRule="auto"/>
              <w:rPr>
                <w:rFonts w:ascii="Tahoma" w:hAnsi="Tahoma" w:cs="Tahoma"/>
                <w:b/>
                <w:color w:val="0D0D0D"/>
                <w:lang w:eastAsia="en-GB"/>
              </w:rPr>
            </w:pPr>
            <w:r>
              <w:rPr>
                <w:rFonts w:ascii="Tahoma" w:hAnsi="Tahoma" w:cs="Tahoma"/>
                <w:b/>
                <w:color w:val="0D0D0D"/>
                <w:lang w:eastAsia="en-GB"/>
              </w:rPr>
              <w:t>Attendance - to eradicate the disadvantaged / non-disadvantaged attendance gap</w:t>
            </w:r>
          </w:p>
        </w:tc>
        <w:tc>
          <w:tcPr>
            <w:tcW w:w="10206" w:type="dxa"/>
            <w:tcBorders>
              <w:top w:val="single" w:sz="4" w:space="0" w:color="auto"/>
              <w:left w:val="single" w:sz="4" w:space="0" w:color="auto"/>
              <w:bottom w:val="single" w:sz="4" w:space="0" w:color="auto"/>
              <w:right w:val="single" w:sz="4" w:space="0" w:color="auto"/>
            </w:tcBorders>
          </w:tcPr>
          <w:p w14:paraId="45EB0CE6" w14:textId="77777777" w:rsidR="00823756" w:rsidRDefault="00823756" w:rsidP="00E944BC">
            <w:pPr>
              <w:pStyle w:val="ListParagraph"/>
              <w:numPr>
                <w:ilvl w:val="0"/>
                <w:numId w:val="5"/>
              </w:numPr>
              <w:spacing w:line="288" w:lineRule="auto"/>
              <w:rPr>
                <w:rFonts w:cs="Arial"/>
                <w:color w:val="0D0D0D"/>
                <w:sz w:val="14"/>
                <w:szCs w:val="14"/>
                <w:lang w:eastAsia="en-GB"/>
              </w:rPr>
            </w:pPr>
            <w:r>
              <w:rPr>
                <w:rFonts w:cs="Arial"/>
                <w:color w:val="0D0D0D"/>
                <w:sz w:val="14"/>
                <w:szCs w:val="14"/>
                <w:lang w:eastAsia="en-GB"/>
              </w:rPr>
              <w:t xml:space="preserve">To ensure disadvantaged pupils attend school in line with non – disadvantaged pupils </w:t>
            </w:r>
          </w:p>
          <w:p w14:paraId="655ABC14" w14:textId="77777777" w:rsidR="00823756" w:rsidRDefault="00823756" w:rsidP="00E944BC">
            <w:pPr>
              <w:pStyle w:val="ListParagraph"/>
              <w:numPr>
                <w:ilvl w:val="0"/>
                <w:numId w:val="6"/>
              </w:numPr>
              <w:spacing w:line="288" w:lineRule="auto"/>
              <w:rPr>
                <w:rFonts w:cs="Arial"/>
                <w:color w:val="0D0D0D"/>
                <w:sz w:val="14"/>
                <w:szCs w:val="14"/>
                <w:lang w:eastAsia="en-GB"/>
              </w:rPr>
            </w:pPr>
            <w:r>
              <w:rPr>
                <w:rFonts w:cs="Arial"/>
                <w:color w:val="0D0D0D"/>
                <w:sz w:val="14"/>
                <w:szCs w:val="14"/>
                <w:lang w:eastAsia="en-GB"/>
              </w:rPr>
              <w:t>To ensure our most vulnerable families who require support to maintain good attendance for their children</w:t>
            </w:r>
          </w:p>
          <w:p w14:paraId="64EE3403" w14:textId="77777777" w:rsidR="00823756" w:rsidRDefault="00823756" w:rsidP="00E944BC">
            <w:pPr>
              <w:pStyle w:val="ListParagraph"/>
              <w:numPr>
                <w:ilvl w:val="0"/>
                <w:numId w:val="6"/>
              </w:numPr>
              <w:spacing w:line="288" w:lineRule="auto"/>
              <w:rPr>
                <w:rFonts w:cs="Arial"/>
                <w:color w:val="0D0D0D"/>
                <w:sz w:val="14"/>
                <w:szCs w:val="14"/>
                <w:lang w:eastAsia="en-GB"/>
              </w:rPr>
            </w:pPr>
            <w:r>
              <w:rPr>
                <w:rFonts w:cs="Arial"/>
                <w:color w:val="0D0D0D"/>
                <w:sz w:val="14"/>
                <w:szCs w:val="14"/>
                <w:lang w:eastAsia="en-GB"/>
              </w:rPr>
              <w:t>To ensure our most vulnerable families are supported at tier 2 – Early Help by our PSW</w:t>
            </w:r>
          </w:p>
          <w:p w14:paraId="214E54BF" w14:textId="77777777" w:rsidR="00823756" w:rsidRDefault="00823756" w:rsidP="00E944BC">
            <w:pPr>
              <w:pStyle w:val="ListParagraph"/>
              <w:numPr>
                <w:ilvl w:val="0"/>
                <w:numId w:val="6"/>
              </w:numPr>
              <w:spacing w:line="288" w:lineRule="auto"/>
              <w:rPr>
                <w:rFonts w:cs="Arial"/>
                <w:color w:val="0D0D0D"/>
                <w:sz w:val="14"/>
                <w:szCs w:val="14"/>
                <w:lang w:eastAsia="en-GB"/>
              </w:rPr>
            </w:pPr>
            <w:r>
              <w:rPr>
                <w:rFonts w:cs="Arial"/>
                <w:color w:val="0D0D0D"/>
                <w:sz w:val="14"/>
                <w:szCs w:val="14"/>
                <w:lang w:eastAsia="en-GB"/>
              </w:rPr>
              <w:t>To track and analyse attendance data and refer to the necessary agencies as necessary</w:t>
            </w:r>
          </w:p>
          <w:p w14:paraId="5515EE50" w14:textId="77777777" w:rsidR="00823756" w:rsidRDefault="00823756" w:rsidP="00E944BC">
            <w:pPr>
              <w:pStyle w:val="ListParagraph"/>
              <w:numPr>
                <w:ilvl w:val="0"/>
                <w:numId w:val="6"/>
              </w:numPr>
              <w:spacing w:line="288" w:lineRule="auto"/>
              <w:rPr>
                <w:rFonts w:cs="Arial"/>
                <w:color w:val="0D0D0D"/>
                <w:sz w:val="14"/>
                <w:szCs w:val="14"/>
                <w:lang w:eastAsia="en-GB"/>
              </w:rPr>
            </w:pPr>
            <w:r>
              <w:rPr>
                <w:rFonts w:cs="Arial"/>
                <w:color w:val="0D0D0D"/>
                <w:sz w:val="14"/>
                <w:szCs w:val="14"/>
                <w:lang w:eastAsia="en-GB"/>
              </w:rPr>
              <w:t>To ensure there are no financial reasons preventing disadvantaged pupils attending school such as access to technology / lack of uniform / school trip costs</w:t>
            </w:r>
          </w:p>
          <w:p w14:paraId="4564657A" w14:textId="77777777" w:rsidR="00823756" w:rsidRDefault="00823756">
            <w:pPr>
              <w:spacing w:line="288" w:lineRule="auto"/>
              <w:ind w:left="360"/>
              <w:rPr>
                <w:rFonts w:cs="Arial"/>
                <w:color w:val="0D0D0D"/>
                <w:sz w:val="14"/>
                <w:szCs w:val="14"/>
                <w:lang w:eastAsia="en-GB"/>
              </w:rPr>
            </w:pPr>
          </w:p>
          <w:p w14:paraId="3795E12C" w14:textId="77777777" w:rsidR="00823756" w:rsidRDefault="00823756">
            <w:pPr>
              <w:spacing w:line="240" w:lineRule="auto"/>
              <w:rPr>
                <w:rFonts w:ascii="Tahoma" w:hAnsi="Tahoma" w:cs="Tahoma"/>
                <w:sz w:val="14"/>
                <w:szCs w:val="14"/>
                <w:lang w:eastAsia="en-GB"/>
              </w:rPr>
            </w:pPr>
          </w:p>
        </w:tc>
        <w:tc>
          <w:tcPr>
            <w:tcW w:w="4110" w:type="dxa"/>
            <w:tcBorders>
              <w:top w:val="single" w:sz="4" w:space="0" w:color="auto"/>
              <w:left w:val="single" w:sz="4" w:space="0" w:color="auto"/>
              <w:bottom w:val="single" w:sz="4" w:space="0" w:color="auto"/>
              <w:right w:val="single" w:sz="4" w:space="0" w:color="auto"/>
            </w:tcBorders>
          </w:tcPr>
          <w:p w14:paraId="0BEC2563" w14:textId="77777777" w:rsidR="00823756" w:rsidRDefault="00823756">
            <w:pPr>
              <w:spacing w:line="240" w:lineRule="auto"/>
              <w:rPr>
                <w:rFonts w:cs="Arial"/>
                <w:color w:val="0D0D0D"/>
                <w:sz w:val="18"/>
                <w:szCs w:val="18"/>
                <w:lang w:eastAsia="en-GB"/>
              </w:rPr>
            </w:pPr>
            <w:r>
              <w:rPr>
                <w:rFonts w:cs="Arial"/>
                <w:color w:val="0D0D0D"/>
                <w:sz w:val="18"/>
                <w:szCs w:val="18"/>
                <w:lang w:eastAsia="en-GB"/>
              </w:rPr>
              <w:t>There will no attendance gap for pupils eligible for Pupil Premium compared to non-Pupil premium pupils</w:t>
            </w:r>
          </w:p>
          <w:p w14:paraId="7D62F69E" w14:textId="77777777" w:rsidR="00823756" w:rsidRDefault="00823756">
            <w:pPr>
              <w:spacing w:line="240" w:lineRule="auto"/>
              <w:rPr>
                <w:rFonts w:cs="Arial"/>
                <w:b/>
                <w:color w:val="0D0D0D"/>
                <w:sz w:val="16"/>
                <w:szCs w:val="16"/>
                <w:lang w:eastAsia="en-GB"/>
              </w:rPr>
            </w:pPr>
          </w:p>
          <w:p w14:paraId="589BF951" w14:textId="77777777" w:rsidR="00823756" w:rsidRDefault="00823756">
            <w:pPr>
              <w:spacing w:line="240" w:lineRule="auto"/>
              <w:rPr>
                <w:rFonts w:cs="Arial"/>
                <w:b/>
                <w:color w:val="0D0D0D"/>
                <w:sz w:val="16"/>
                <w:szCs w:val="16"/>
                <w:lang w:eastAsia="en-GB"/>
              </w:rPr>
            </w:pPr>
            <w:r>
              <w:rPr>
                <w:rFonts w:cs="Arial"/>
                <w:b/>
                <w:color w:val="0D0D0D"/>
                <w:sz w:val="16"/>
                <w:szCs w:val="16"/>
                <w:lang w:eastAsia="en-GB"/>
              </w:rPr>
              <w:t xml:space="preserve">Attendance data </w:t>
            </w:r>
          </w:p>
          <w:p w14:paraId="72B8843F" w14:textId="77777777" w:rsidR="00823756" w:rsidRDefault="00823756">
            <w:pPr>
              <w:spacing w:line="240" w:lineRule="auto"/>
              <w:rPr>
                <w:rFonts w:cs="Arial"/>
                <w:color w:val="0D0D0D"/>
                <w:sz w:val="16"/>
                <w:szCs w:val="16"/>
                <w:lang w:eastAsia="en-GB"/>
              </w:rPr>
            </w:pPr>
            <w:r>
              <w:rPr>
                <w:rFonts w:cs="Arial"/>
                <w:color w:val="0D0D0D"/>
                <w:sz w:val="16"/>
                <w:szCs w:val="16"/>
                <w:lang w:eastAsia="en-GB"/>
              </w:rPr>
              <w:t>September 2019 – October 2019</w:t>
            </w:r>
          </w:p>
          <w:p w14:paraId="2BB64D57" w14:textId="77777777" w:rsidR="00823756" w:rsidRDefault="00823756">
            <w:pPr>
              <w:spacing w:line="240" w:lineRule="auto"/>
              <w:rPr>
                <w:rFonts w:cs="Arial"/>
                <w:color w:val="0D0D0D"/>
                <w:sz w:val="16"/>
                <w:szCs w:val="16"/>
                <w:lang w:eastAsia="en-GB"/>
              </w:rPr>
            </w:pPr>
            <w:r>
              <w:rPr>
                <w:rFonts w:cs="Arial"/>
                <w:color w:val="0D0D0D"/>
                <w:sz w:val="16"/>
                <w:szCs w:val="16"/>
                <w:lang w:eastAsia="en-GB"/>
              </w:rPr>
              <w:t>Gap 3%</w:t>
            </w:r>
          </w:p>
          <w:p w14:paraId="0BC1BE2D" w14:textId="77777777" w:rsidR="00823756" w:rsidRDefault="00823756">
            <w:pPr>
              <w:spacing w:line="240" w:lineRule="auto"/>
              <w:rPr>
                <w:rFonts w:cs="Arial"/>
                <w:color w:val="0D0D0D"/>
                <w:sz w:val="16"/>
                <w:szCs w:val="16"/>
                <w:lang w:eastAsia="en-GB"/>
              </w:rPr>
            </w:pPr>
            <w:r>
              <w:rPr>
                <w:rFonts w:cs="Arial"/>
                <w:color w:val="0D0D0D"/>
                <w:sz w:val="16"/>
                <w:szCs w:val="16"/>
                <w:lang w:eastAsia="en-GB"/>
              </w:rPr>
              <w:t>September 2020 – October 2020</w:t>
            </w:r>
          </w:p>
          <w:p w14:paraId="22A98756" w14:textId="77777777" w:rsidR="00823756" w:rsidRDefault="00823756">
            <w:pPr>
              <w:spacing w:line="240" w:lineRule="auto"/>
              <w:rPr>
                <w:rFonts w:cs="Arial"/>
                <w:color w:val="0D0D0D"/>
                <w:sz w:val="16"/>
                <w:szCs w:val="16"/>
                <w:lang w:eastAsia="en-GB"/>
              </w:rPr>
            </w:pPr>
            <w:r>
              <w:rPr>
                <w:rFonts w:cs="Arial"/>
                <w:color w:val="0D0D0D"/>
                <w:sz w:val="16"/>
                <w:szCs w:val="16"/>
                <w:lang w:eastAsia="en-GB"/>
              </w:rPr>
              <w:t>Gap 4%</w:t>
            </w:r>
          </w:p>
          <w:p w14:paraId="5CB9B08D" w14:textId="77777777" w:rsidR="00823756" w:rsidRDefault="00823756">
            <w:pPr>
              <w:spacing w:line="240" w:lineRule="auto"/>
              <w:rPr>
                <w:rFonts w:cs="Arial"/>
                <w:color w:val="0D0D0D"/>
                <w:sz w:val="18"/>
                <w:szCs w:val="18"/>
                <w:lang w:eastAsia="en-GB"/>
              </w:rPr>
            </w:pPr>
          </w:p>
          <w:p w14:paraId="5AB707E8" w14:textId="77777777" w:rsidR="00823756" w:rsidRDefault="00823756">
            <w:pPr>
              <w:spacing w:line="240" w:lineRule="auto"/>
              <w:rPr>
                <w:rFonts w:ascii="Tahoma" w:hAnsi="Tahoma" w:cs="Tahoma"/>
                <w:sz w:val="18"/>
                <w:szCs w:val="18"/>
                <w:lang w:eastAsia="en-GB"/>
              </w:rPr>
            </w:pPr>
          </w:p>
        </w:tc>
      </w:tr>
    </w:tbl>
    <w:p w14:paraId="23D32C58" w14:textId="77777777" w:rsidR="00823756" w:rsidRDefault="00823756" w:rsidP="00823756">
      <w:pPr>
        <w:rPr>
          <w:rFonts w:ascii="Arial" w:eastAsia="Arial" w:hAnsi="Arial" w:cs="Times New Roman"/>
          <w:b/>
          <w:color w:val="104F75"/>
          <w:sz w:val="36"/>
          <w:szCs w:val="24"/>
          <w:lang w:eastAsia="en-GB"/>
        </w:rPr>
      </w:pPr>
    </w:p>
    <w:p w14:paraId="7758F0FA" w14:textId="77777777" w:rsidR="00823756" w:rsidRDefault="00823756" w:rsidP="00823756">
      <w:pPr>
        <w:rPr>
          <w:rFonts w:ascii="Arial" w:eastAsia="Arial" w:hAnsi="Arial" w:cs="Times New Roman"/>
          <w:sz w:val="24"/>
          <w:szCs w:val="24"/>
          <w:lang w:eastAsia="en-GB"/>
        </w:rPr>
      </w:pPr>
      <w:r>
        <w:rPr>
          <w:rFonts w:ascii="Arial" w:eastAsia="Arial" w:hAnsi="Arial" w:cs="Times New Roman"/>
          <w:sz w:val="24"/>
          <w:szCs w:val="24"/>
          <w:lang w:eastAsia="en-GB"/>
        </w:rPr>
        <w:t>Additional Information:</w:t>
      </w:r>
    </w:p>
    <w:p w14:paraId="2A218BD3"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 xml:space="preserve">New school counselling service in place – Therapeutic Counsellor available for pupils every Friday in school.  6 available slots each week. </w:t>
      </w:r>
      <w:proofErr w:type="gramStart"/>
      <w:r>
        <w:rPr>
          <w:rFonts w:ascii="Arial" w:eastAsia="Arial" w:hAnsi="Arial" w:cs="Times New Roman"/>
          <w:sz w:val="24"/>
          <w:szCs w:val="24"/>
          <w:lang w:eastAsia="en-GB"/>
        </w:rPr>
        <w:t>6 week</w:t>
      </w:r>
      <w:proofErr w:type="gramEnd"/>
      <w:r>
        <w:rPr>
          <w:rFonts w:ascii="Arial" w:eastAsia="Arial" w:hAnsi="Arial" w:cs="Times New Roman"/>
          <w:sz w:val="24"/>
          <w:szCs w:val="24"/>
          <w:lang w:eastAsia="en-GB"/>
        </w:rPr>
        <w:t xml:space="preserve"> programme.  Pupils are referred at fortnightly Inclusion meetings.  We already have a waiting list.</w:t>
      </w:r>
    </w:p>
    <w:p w14:paraId="63FDF1CC"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New Parent Support Worker in post. Working with parents and pupils on a daily basis who are struggling to return to school post COVID19 lockdown.</w:t>
      </w:r>
    </w:p>
    <w:p w14:paraId="2031F847"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 xml:space="preserve">Vulnerable Pupil register reviewed weekly.  </w:t>
      </w:r>
    </w:p>
    <w:p w14:paraId="380E751D"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 xml:space="preserve">Department for Education / </w:t>
      </w:r>
      <w:proofErr w:type="spellStart"/>
      <w:r>
        <w:rPr>
          <w:rFonts w:ascii="Arial" w:eastAsia="Arial" w:hAnsi="Arial" w:cs="Times New Roman"/>
          <w:sz w:val="24"/>
          <w:szCs w:val="24"/>
          <w:lang w:eastAsia="en-GB"/>
        </w:rPr>
        <w:t>Barnados</w:t>
      </w:r>
      <w:proofErr w:type="spellEnd"/>
      <w:r>
        <w:rPr>
          <w:rFonts w:ascii="Arial" w:eastAsia="Arial" w:hAnsi="Arial" w:cs="Times New Roman"/>
          <w:sz w:val="24"/>
          <w:szCs w:val="24"/>
          <w:lang w:eastAsia="en-GB"/>
        </w:rPr>
        <w:t xml:space="preserve"> initiative – supports families to ensure pupils return to school after COVID19 lockdown</w:t>
      </w:r>
    </w:p>
    <w:p w14:paraId="1DAFB1A7"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Middle leaders monitor pupil progress for disadvantaged in Year group meetings every two weeks in addition to termly pupil progress meetings.</w:t>
      </w:r>
    </w:p>
    <w:p w14:paraId="783F1E85" w14:textId="77777777" w:rsidR="00823756" w:rsidRDefault="00823756" w:rsidP="00823756">
      <w:pPr>
        <w:pStyle w:val="ListParagraph"/>
        <w:numPr>
          <w:ilvl w:val="0"/>
          <w:numId w:val="7"/>
        </w:numPr>
        <w:rPr>
          <w:rFonts w:ascii="Arial" w:eastAsia="Arial" w:hAnsi="Arial" w:cs="Times New Roman"/>
          <w:sz w:val="24"/>
          <w:szCs w:val="24"/>
          <w:lang w:eastAsia="en-GB"/>
        </w:rPr>
      </w:pPr>
      <w:r>
        <w:rPr>
          <w:rFonts w:ascii="Arial" w:eastAsia="Arial" w:hAnsi="Arial" w:cs="Times New Roman"/>
          <w:sz w:val="24"/>
          <w:szCs w:val="24"/>
          <w:lang w:eastAsia="en-GB"/>
        </w:rPr>
        <w:t xml:space="preserve">Corporate Links – We have developed links with The London Stock Exchange / KPMG / </w:t>
      </w:r>
      <w:proofErr w:type="spellStart"/>
      <w:r>
        <w:rPr>
          <w:rFonts w:ascii="Arial" w:eastAsia="Arial" w:hAnsi="Arial" w:cs="Times New Roman"/>
          <w:sz w:val="24"/>
          <w:szCs w:val="24"/>
          <w:lang w:eastAsia="en-GB"/>
        </w:rPr>
        <w:t>Liberium</w:t>
      </w:r>
      <w:proofErr w:type="spellEnd"/>
      <w:r>
        <w:rPr>
          <w:rFonts w:ascii="Arial" w:eastAsia="Arial" w:hAnsi="Arial" w:cs="Times New Roman"/>
          <w:sz w:val="24"/>
          <w:szCs w:val="24"/>
          <w:lang w:eastAsia="en-GB"/>
        </w:rPr>
        <w:t xml:space="preserve"> Investment Bank. Currently visits are on hold but we hope to develop some virtual opportunities over the year.</w:t>
      </w:r>
    </w:p>
    <w:p w14:paraId="2882BFC4" w14:textId="77777777" w:rsidR="00823756" w:rsidRDefault="00823756" w:rsidP="00823756">
      <w:pPr>
        <w:rPr>
          <w:rFonts w:ascii="Arial" w:eastAsia="Arial" w:hAnsi="Arial" w:cs="Times New Roman"/>
          <w:b/>
          <w:color w:val="104F75"/>
          <w:sz w:val="36"/>
          <w:szCs w:val="24"/>
          <w:lang w:eastAsia="en-GB"/>
        </w:rPr>
      </w:pPr>
    </w:p>
    <w:p w14:paraId="3B0387F6" w14:textId="77777777" w:rsidR="00823756" w:rsidRDefault="00823756" w:rsidP="00823756">
      <w:pPr>
        <w:jc w:val="center"/>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lastRenderedPageBreak/>
        <w:t xml:space="preserve"> </w:t>
      </w:r>
    </w:p>
    <w:p w14:paraId="1183C655" w14:textId="79F9A2B1" w:rsidR="00823756" w:rsidRDefault="00823756" w:rsidP="00823756">
      <w:pPr>
        <w:pageBreakBefore/>
        <w:spacing w:after="240" w:line="240" w:lineRule="auto"/>
        <w:outlineLvl w:val="0"/>
        <w:rPr>
          <w:rFonts w:ascii="Arial" w:eastAsia="Arial" w:hAnsi="Arial" w:cs="Times New Roman"/>
          <w:b/>
          <w:color w:val="104F75"/>
          <w:sz w:val="36"/>
          <w:szCs w:val="24"/>
          <w:lang w:eastAsia="en-GB"/>
        </w:rPr>
      </w:pPr>
      <w:r>
        <w:rPr>
          <w:rFonts w:ascii="Arial" w:eastAsia="Arial" w:hAnsi="Arial" w:cs="Times New Roman"/>
          <w:b/>
          <w:color w:val="104F75"/>
          <w:sz w:val="36"/>
          <w:szCs w:val="24"/>
          <w:lang w:eastAsia="en-GB"/>
        </w:rPr>
        <w:lastRenderedPageBreak/>
        <w:t>Pupil premium strategy / self-evaluation (primary)</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88"/>
        <w:gridCol w:w="3515"/>
        <w:gridCol w:w="1447"/>
        <w:gridCol w:w="4932"/>
        <w:gridCol w:w="992"/>
      </w:tblGrid>
      <w:tr w:rsidR="00823756" w14:paraId="7C54E978" w14:textId="77777777" w:rsidTr="00823756">
        <w:trPr>
          <w:trHeight w:val="340"/>
        </w:trPr>
        <w:tc>
          <w:tcPr>
            <w:tcW w:w="15417"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75C55D1" w14:textId="77777777" w:rsidR="00823756" w:rsidRDefault="00823756" w:rsidP="00E944BC">
            <w:pPr>
              <w:numPr>
                <w:ilvl w:val="0"/>
                <w:numId w:val="8"/>
              </w:numPr>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Summary information</w:t>
            </w:r>
          </w:p>
        </w:tc>
      </w:tr>
      <w:tr w:rsidR="00823756" w14:paraId="59F6EBCB" w14:textId="77777777" w:rsidTr="00823756">
        <w:trPr>
          <w:trHeight w:hRule="exact" w:val="854"/>
        </w:trPr>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08DA9C9"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School</w:t>
            </w:r>
          </w:p>
        </w:tc>
        <w:tc>
          <w:tcPr>
            <w:tcW w:w="1247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B77457" w14:textId="77777777" w:rsidR="00823756" w:rsidRDefault="00823756">
            <w:pPr>
              <w:spacing w:after="240" w:line="288" w:lineRule="auto"/>
              <w:rPr>
                <w:rFonts w:ascii="Arial" w:eastAsia="Times New Roman" w:hAnsi="Arial" w:cs="Arial"/>
                <w:b/>
                <w:color w:val="0D0D0D"/>
                <w:sz w:val="32"/>
                <w:szCs w:val="32"/>
                <w:lang w:eastAsia="en-GB"/>
              </w:rPr>
            </w:pPr>
            <w:proofErr w:type="spellStart"/>
            <w:r>
              <w:rPr>
                <w:rFonts w:ascii="Arial" w:eastAsia="Times New Roman" w:hAnsi="Arial" w:cs="Arial"/>
                <w:b/>
                <w:color w:val="0D0D0D"/>
                <w:sz w:val="32"/>
                <w:szCs w:val="32"/>
                <w:lang w:eastAsia="en-GB"/>
              </w:rPr>
              <w:t>Parsloes</w:t>
            </w:r>
            <w:proofErr w:type="spellEnd"/>
            <w:r>
              <w:rPr>
                <w:rFonts w:ascii="Arial" w:eastAsia="Times New Roman" w:hAnsi="Arial" w:cs="Arial"/>
                <w:b/>
                <w:color w:val="0D0D0D"/>
                <w:sz w:val="32"/>
                <w:szCs w:val="32"/>
                <w:lang w:eastAsia="en-GB"/>
              </w:rPr>
              <w:t xml:space="preserve"> Primary School </w:t>
            </w:r>
          </w:p>
        </w:tc>
      </w:tr>
      <w:tr w:rsidR="00823756" w14:paraId="3FE7B722" w14:textId="77777777" w:rsidTr="00823756">
        <w:trPr>
          <w:trHeight w:hRule="exact" w:val="875"/>
        </w:trPr>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0C0C1CE"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Academic Year</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D7EDBA"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2020 - 2021</w:t>
            </w:r>
          </w:p>
        </w:tc>
        <w:tc>
          <w:tcPr>
            <w:tcW w:w="3515" w:type="dxa"/>
            <w:tcBorders>
              <w:top w:val="single" w:sz="4" w:space="0" w:color="auto"/>
              <w:left w:val="single" w:sz="4" w:space="0" w:color="auto"/>
              <w:bottom w:val="single" w:sz="4" w:space="0" w:color="auto"/>
              <w:right w:val="single" w:sz="4" w:space="0" w:color="auto"/>
            </w:tcBorders>
            <w:hideMark/>
          </w:tcPr>
          <w:p w14:paraId="4FC7D601"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Total PP budget</w:t>
            </w:r>
          </w:p>
        </w:tc>
        <w:tc>
          <w:tcPr>
            <w:tcW w:w="1447" w:type="dxa"/>
            <w:tcBorders>
              <w:top w:val="single" w:sz="4" w:space="0" w:color="auto"/>
              <w:left w:val="single" w:sz="4" w:space="0" w:color="auto"/>
              <w:bottom w:val="single" w:sz="4" w:space="0" w:color="auto"/>
              <w:right w:val="single" w:sz="4" w:space="0" w:color="auto"/>
            </w:tcBorders>
            <w:hideMark/>
          </w:tcPr>
          <w:p w14:paraId="4069D19C" w14:textId="072FBAEA" w:rsidR="00823756" w:rsidRDefault="00823756">
            <w:pPr>
              <w:spacing w:after="240" w:line="288" w:lineRule="auto"/>
              <w:rPr>
                <w:rFonts w:ascii="Arial" w:eastAsia="Times New Roman" w:hAnsi="Arial" w:cs="Arial"/>
                <w:color w:val="0D0D0D"/>
                <w:sz w:val="24"/>
                <w:szCs w:val="24"/>
                <w:lang w:eastAsia="en-GB"/>
              </w:rPr>
            </w:pPr>
            <w:r w:rsidRPr="00236F11">
              <w:rPr>
                <w:rFonts w:ascii="Arial" w:eastAsia="Times New Roman" w:hAnsi="Arial" w:cs="Arial"/>
                <w:color w:val="0D0D0D"/>
                <w:sz w:val="24"/>
                <w:szCs w:val="24"/>
                <w:lang w:eastAsia="en-GB"/>
              </w:rPr>
              <w:t>£177,000</w:t>
            </w:r>
            <w:r>
              <w:rPr>
                <w:rFonts w:ascii="Arial" w:eastAsia="Times New Roman" w:hAnsi="Arial" w:cs="Arial"/>
                <w:color w:val="0D0D0D"/>
                <w:sz w:val="24"/>
                <w:szCs w:val="24"/>
                <w:lang w:eastAsia="en-GB"/>
              </w:rPr>
              <w:t xml:space="preserve"> </w:t>
            </w:r>
          </w:p>
        </w:tc>
        <w:tc>
          <w:tcPr>
            <w:tcW w:w="4932" w:type="dxa"/>
            <w:tcBorders>
              <w:top w:val="single" w:sz="4" w:space="0" w:color="auto"/>
              <w:left w:val="single" w:sz="4" w:space="0" w:color="auto"/>
              <w:bottom w:val="single" w:sz="4" w:space="0" w:color="auto"/>
              <w:right w:val="single" w:sz="4" w:space="0" w:color="auto"/>
            </w:tcBorders>
            <w:hideMark/>
          </w:tcPr>
          <w:p w14:paraId="369B2111"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Date of most recent PP Review</w:t>
            </w:r>
          </w:p>
        </w:tc>
        <w:tc>
          <w:tcPr>
            <w:tcW w:w="992" w:type="dxa"/>
            <w:tcBorders>
              <w:top w:val="single" w:sz="4" w:space="0" w:color="auto"/>
              <w:left w:val="single" w:sz="4" w:space="0" w:color="auto"/>
              <w:bottom w:val="single" w:sz="4" w:space="0" w:color="auto"/>
              <w:right w:val="single" w:sz="4" w:space="0" w:color="auto"/>
            </w:tcBorders>
            <w:hideMark/>
          </w:tcPr>
          <w:p w14:paraId="78506961"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June 2020</w:t>
            </w:r>
          </w:p>
        </w:tc>
      </w:tr>
      <w:tr w:rsidR="00823756" w14:paraId="19BA2934" w14:textId="77777777" w:rsidTr="00823756">
        <w:trPr>
          <w:trHeight w:hRule="exact" w:val="2128"/>
        </w:trPr>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6967CC" w14:textId="77777777" w:rsidR="00823756" w:rsidRDefault="00823756">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Total number of pupils </w:t>
            </w:r>
          </w:p>
          <w:p w14:paraId="61BFCBC8"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1-6</w:t>
            </w:r>
          </w:p>
        </w:tc>
        <w:tc>
          <w:tcPr>
            <w:tcW w:w="15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5F9AD39"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397</w:t>
            </w:r>
          </w:p>
        </w:tc>
        <w:tc>
          <w:tcPr>
            <w:tcW w:w="3515" w:type="dxa"/>
            <w:tcBorders>
              <w:top w:val="single" w:sz="4" w:space="0" w:color="auto"/>
              <w:left w:val="single" w:sz="4" w:space="0" w:color="auto"/>
              <w:bottom w:val="single" w:sz="4" w:space="0" w:color="auto"/>
              <w:right w:val="single" w:sz="4" w:space="0" w:color="auto"/>
            </w:tcBorders>
          </w:tcPr>
          <w:p w14:paraId="267716F6" w14:textId="77777777" w:rsidR="00823756" w:rsidRDefault="00823756">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Number of pupils eligible for PP</w:t>
            </w:r>
          </w:p>
          <w:p w14:paraId="41B89822" w14:textId="77777777" w:rsidR="00823756" w:rsidRDefault="00823756">
            <w:pPr>
              <w:spacing w:after="240" w:line="288" w:lineRule="auto"/>
              <w:contextualSpacing/>
              <w:rPr>
                <w:rFonts w:ascii="Arial" w:eastAsia="Times New Roman" w:hAnsi="Arial" w:cs="Arial"/>
                <w:b/>
                <w:color w:val="0D0D0D"/>
                <w:sz w:val="24"/>
                <w:szCs w:val="24"/>
                <w:lang w:eastAsia="en-GB"/>
              </w:rPr>
            </w:pPr>
          </w:p>
          <w:p w14:paraId="61B1361A"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Percentage of pupils eligible for PP</w:t>
            </w:r>
          </w:p>
        </w:tc>
        <w:tc>
          <w:tcPr>
            <w:tcW w:w="1447" w:type="dxa"/>
            <w:tcBorders>
              <w:top w:val="single" w:sz="4" w:space="0" w:color="auto"/>
              <w:left w:val="single" w:sz="4" w:space="0" w:color="auto"/>
              <w:bottom w:val="single" w:sz="4" w:space="0" w:color="auto"/>
              <w:right w:val="single" w:sz="4" w:space="0" w:color="auto"/>
            </w:tcBorders>
          </w:tcPr>
          <w:p w14:paraId="667576E8"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99</w:t>
            </w:r>
          </w:p>
          <w:p w14:paraId="435F9EF6" w14:textId="77777777" w:rsidR="00823756" w:rsidRDefault="00823756">
            <w:pPr>
              <w:spacing w:after="240" w:line="288" w:lineRule="auto"/>
              <w:contextualSpacing/>
              <w:rPr>
                <w:rFonts w:ascii="Arial" w:eastAsia="Times New Roman" w:hAnsi="Arial" w:cs="Arial"/>
                <w:color w:val="0D0D0D"/>
                <w:sz w:val="24"/>
                <w:szCs w:val="24"/>
                <w:lang w:eastAsia="en-GB"/>
              </w:rPr>
            </w:pPr>
          </w:p>
          <w:p w14:paraId="466226CC" w14:textId="77777777" w:rsidR="00823756" w:rsidRDefault="00823756">
            <w:pPr>
              <w:spacing w:after="240" w:line="288" w:lineRule="auto"/>
              <w:contextualSpacing/>
              <w:rPr>
                <w:rFonts w:ascii="Arial" w:eastAsia="Times New Roman" w:hAnsi="Arial" w:cs="Arial"/>
                <w:color w:val="0D0D0D"/>
                <w:sz w:val="24"/>
                <w:szCs w:val="24"/>
                <w:lang w:eastAsia="en-GB"/>
              </w:rPr>
            </w:pPr>
          </w:p>
          <w:p w14:paraId="3E773B5F"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25%</w:t>
            </w:r>
          </w:p>
        </w:tc>
        <w:tc>
          <w:tcPr>
            <w:tcW w:w="4932" w:type="dxa"/>
            <w:tcBorders>
              <w:top w:val="single" w:sz="4" w:space="0" w:color="auto"/>
              <w:left w:val="single" w:sz="4" w:space="0" w:color="auto"/>
              <w:bottom w:val="single" w:sz="4" w:space="0" w:color="auto"/>
              <w:right w:val="single" w:sz="4" w:space="0" w:color="auto"/>
            </w:tcBorders>
            <w:hideMark/>
          </w:tcPr>
          <w:p w14:paraId="7F2D8E7D" w14:textId="77777777" w:rsidR="00823756" w:rsidRDefault="00823756">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Date for next internal review of this strategy</w:t>
            </w:r>
          </w:p>
        </w:tc>
        <w:tc>
          <w:tcPr>
            <w:tcW w:w="992" w:type="dxa"/>
            <w:tcBorders>
              <w:top w:val="single" w:sz="4" w:space="0" w:color="auto"/>
              <w:left w:val="single" w:sz="4" w:space="0" w:color="auto"/>
              <w:bottom w:val="single" w:sz="4" w:space="0" w:color="auto"/>
              <w:right w:val="single" w:sz="4" w:space="0" w:color="auto"/>
            </w:tcBorders>
            <w:hideMark/>
          </w:tcPr>
          <w:p w14:paraId="11C04F98" w14:textId="77777777" w:rsidR="00823756" w:rsidRDefault="00823756">
            <w:pPr>
              <w:spacing w:after="240" w:line="288" w:lineRule="auto"/>
              <w:contextualSpacing/>
              <w:rPr>
                <w:rFonts w:ascii="Arial" w:eastAsia="Times New Roman" w:hAnsi="Arial" w:cs="Arial"/>
                <w:color w:val="0D0D0D"/>
                <w:sz w:val="24"/>
                <w:szCs w:val="24"/>
                <w:lang w:eastAsia="en-GB"/>
              </w:rPr>
            </w:pPr>
            <w:proofErr w:type="gramStart"/>
            <w:r>
              <w:rPr>
                <w:rFonts w:ascii="Arial" w:eastAsia="Times New Roman" w:hAnsi="Arial" w:cs="Arial"/>
                <w:color w:val="0D0D0D"/>
                <w:sz w:val="24"/>
                <w:szCs w:val="24"/>
                <w:lang w:eastAsia="en-GB"/>
              </w:rPr>
              <w:t>June  2021</w:t>
            </w:r>
            <w:proofErr w:type="gramEnd"/>
          </w:p>
        </w:tc>
      </w:tr>
    </w:tbl>
    <w:p w14:paraId="15CB5F19" w14:textId="77777777" w:rsidR="00823756" w:rsidRDefault="00823756" w:rsidP="00823756">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2911"/>
        <w:gridCol w:w="491"/>
        <w:gridCol w:w="3402"/>
      </w:tblGrid>
      <w:tr w:rsidR="00823756" w14:paraId="065663EA" w14:textId="77777777" w:rsidTr="00823756">
        <w:trPr>
          <w:trHeight w:val="340"/>
        </w:trPr>
        <w:tc>
          <w:tcPr>
            <w:tcW w:w="15417"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360C0631" w14:textId="77777777" w:rsidR="00823756" w:rsidRDefault="00823756" w:rsidP="00E944BC">
            <w:pPr>
              <w:numPr>
                <w:ilvl w:val="0"/>
                <w:numId w:val="8"/>
              </w:numPr>
              <w:spacing w:after="0" w:line="240" w:lineRule="auto"/>
              <w:ind w:left="426" w:hanging="284"/>
              <w:rPr>
                <w:rFonts w:ascii="Arial" w:eastAsia="Times New Roman" w:hAnsi="Arial" w:cs="Arial"/>
                <w:b/>
                <w:color w:val="0D0D0D"/>
                <w:sz w:val="24"/>
                <w:szCs w:val="24"/>
                <w:lang w:eastAsia="en-GB"/>
              </w:rPr>
            </w:pPr>
            <w:r>
              <w:rPr>
                <w:rFonts w:ascii="Arial" w:eastAsia="Arial" w:hAnsi="Arial" w:cs="Arial"/>
                <w:b/>
                <w:color w:val="0D0D0D"/>
                <w:sz w:val="24"/>
                <w:szCs w:val="24"/>
                <w:lang w:eastAsia="en-GB"/>
              </w:rPr>
              <w:t>Current attainment (2019</w:t>
            </w:r>
            <w:proofErr w:type="gramStart"/>
            <w:r>
              <w:rPr>
                <w:rFonts w:ascii="Arial" w:eastAsia="Arial" w:hAnsi="Arial" w:cs="Arial"/>
                <w:b/>
                <w:color w:val="0D0D0D"/>
                <w:sz w:val="24"/>
                <w:szCs w:val="24"/>
                <w:lang w:eastAsia="en-GB"/>
              </w:rPr>
              <w:t>)  –</w:t>
            </w:r>
            <w:proofErr w:type="gramEnd"/>
            <w:r>
              <w:rPr>
                <w:rFonts w:ascii="Arial" w:eastAsia="Arial" w:hAnsi="Arial" w:cs="Arial"/>
                <w:b/>
                <w:color w:val="0D0D0D"/>
                <w:sz w:val="24"/>
                <w:szCs w:val="24"/>
                <w:lang w:eastAsia="en-GB"/>
              </w:rPr>
              <w:t xml:space="preserve"> </w:t>
            </w:r>
            <w:r>
              <w:rPr>
                <w:rFonts w:ascii="Arial" w:eastAsia="Arial" w:hAnsi="Arial" w:cs="Arial"/>
                <w:b/>
                <w:i/>
                <w:color w:val="0D0D0D"/>
                <w:sz w:val="24"/>
                <w:szCs w:val="24"/>
                <w:u w:val="single"/>
                <w:lang w:eastAsia="en-GB"/>
              </w:rPr>
              <w:t>NB. 2019 data as no data for Summer 2020 - during COVID lockdown</w:t>
            </w:r>
          </w:p>
        </w:tc>
      </w:tr>
      <w:tr w:rsidR="00823756" w14:paraId="2DA3539F" w14:textId="77777777" w:rsidTr="00823756">
        <w:trPr>
          <w:trHeight w:hRule="exact" w:val="665"/>
        </w:trPr>
        <w:tc>
          <w:tcPr>
            <w:tcW w:w="861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43C0E1" w14:textId="77777777" w:rsidR="00823756" w:rsidRDefault="00823756">
            <w:pPr>
              <w:spacing w:after="240" w:line="288" w:lineRule="auto"/>
              <w:ind w:left="720"/>
              <w:contextualSpacing/>
              <w:rPr>
                <w:rFonts w:ascii="Arial" w:eastAsia="Times New Roman" w:hAnsi="Arial" w:cs="Arial"/>
                <w:color w:val="0D0D0D"/>
                <w:sz w:val="24"/>
                <w:szCs w:val="24"/>
                <w:lang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hideMark/>
          </w:tcPr>
          <w:p w14:paraId="314B4C69" w14:textId="77777777" w:rsidR="00823756" w:rsidRDefault="00823756">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Pupils eligible for PP (your school)</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hideMark/>
          </w:tcPr>
          <w:p w14:paraId="30BF155D" w14:textId="77777777" w:rsidR="00823756" w:rsidRDefault="00823756">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 xml:space="preserve">Pupils not eligible for PP (national average) </w:t>
            </w:r>
          </w:p>
        </w:tc>
      </w:tr>
      <w:tr w:rsidR="00823756" w14:paraId="429DC2A2" w14:textId="77777777" w:rsidTr="00823756">
        <w:trPr>
          <w:trHeight w:hRule="exact" w:val="691"/>
        </w:trPr>
        <w:tc>
          <w:tcPr>
            <w:tcW w:w="861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6DCBD57F" w14:textId="77777777" w:rsidR="00823756" w:rsidRDefault="00823756">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achieving expected standard or above in reading, writing &amp; maths (2019)</w:t>
            </w:r>
          </w:p>
          <w:p w14:paraId="3FCA6811" w14:textId="77777777" w:rsidR="00823756" w:rsidRDefault="00823756">
            <w:pPr>
              <w:spacing w:after="240" w:line="276" w:lineRule="auto"/>
              <w:ind w:right="-23"/>
              <w:rPr>
                <w:rFonts w:ascii="Arial" w:eastAsia="Arial" w:hAnsi="Arial" w:cs="Arial"/>
                <w:b/>
                <w:color w:val="0D0D0D"/>
                <w:sz w:val="24"/>
                <w:szCs w:val="24"/>
                <w:lang w:eastAsia="en-GB"/>
              </w:rPr>
            </w:pPr>
          </w:p>
        </w:tc>
        <w:tc>
          <w:tcPr>
            <w:tcW w:w="340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0722A0" w14:textId="77777777" w:rsidR="00823756" w:rsidRDefault="00823756">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40%</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14:paraId="53C834C8" w14:textId="77777777" w:rsidR="00823756" w:rsidRDefault="00823756">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b/>
                <w:color w:val="0D0D0D"/>
                <w:sz w:val="24"/>
                <w:szCs w:val="24"/>
                <w:lang w:eastAsia="en-GB"/>
              </w:rPr>
              <w:t>71%</w:t>
            </w:r>
          </w:p>
        </w:tc>
      </w:tr>
      <w:tr w:rsidR="00823756" w14:paraId="20ABAF50" w14:textId="77777777" w:rsidTr="00823756">
        <w:trPr>
          <w:trHeight w:hRule="exact" w:val="1040"/>
        </w:trPr>
        <w:tc>
          <w:tcPr>
            <w:tcW w:w="861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3940A2DC" w14:textId="77777777" w:rsidR="00823756" w:rsidRDefault="00823756">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 making expected progress in reading (as measured in the school) (2019)</w:t>
            </w:r>
          </w:p>
        </w:tc>
        <w:tc>
          <w:tcPr>
            <w:tcW w:w="340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FB49BDF" w14:textId="77777777" w:rsidR="00823756" w:rsidRDefault="00823756">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52%</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14:paraId="4ECCC4EE" w14:textId="77777777" w:rsidR="00823756" w:rsidRDefault="00823756">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
                <w:color w:val="0D0D0D"/>
                <w:sz w:val="24"/>
                <w:szCs w:val="24"/>
                <w:lang w:eastAsia="en-GB"/>
              </w:rPr>
              <w:t>78%</w:t>
            </w:r>
          </w:p>
        </w:tc>
      </w:tr>
      <w:tr w:rsidR="00823756" w14:paraId="306AAC27" w14:textId="77777777" w:rsidTr="00823756">
        <w:trPr>
          <w:trHeight w:hRule="exact" w:val="896"/>
        </w:trPr>
        <w:tc>
          <w:tcPr>
            <w:tcW w:w="861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75714329" w14:textId="77777777" w:rsidR="00823756" w:rsidRDefault="00823756">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making expected progress in writing (as measured in the school) (2019)</w:t>
            </w:r>
          </w:p>
        </w:tc>
        <w:tc>
          <w:tcPr>
            <w:tcW w:w="340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52A7774" w14:textId="77777777" w:rsidR="00823756" w:rsidRDefault="00823756">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52%</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14:paraId="193564DA" w14:textId="77777777" w:rsidR="00823756" w:rsidRDefault="00823756">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
                <w:color w:val="0D0D0D"/>
                <w:sz w:val="24"/>
                <w:szCs w:val="24"/>
                <w:lang w:eastAsia="en-GB"/>
              </w:rPr>
              <w:t>83%</w:t>
            </w:r>
          </w:p>
        </w:tc>
      </w:tr>
      <w:tr w:rsidR="00823756" w14:paraId="202A3005" w14:textId="77777777" w:rsidTr="00823756">
        <w:trPr>
          <w:trHeight w:hRule="exact" w:val="1080"/>
        </w:trPr>
        <w:tc>
          <w:tcPr>
            <w:tcW w:w="861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075B2D69" w14:textId="77777777" w:rsidR="00823756" w:rsidRDefault="00823756">
            <w:pPr>
              <w:spacing w:after="240" w:line="276" w:lineRule="auto"/>
              <w:ind w:right="-23"/>
              <w:rPr>
                <w:rFonts w:ascii="Arial" w:eastAsia="Arial" w:hAnsi="Arial" w:cs="Arial"/>
                <w:b/>
                <w:bCs/>
                <w:color w:val="050505"/>
                <w:sz w:val="24"/>
                <w:szCs w:val="24"/>
                <w:lang w:eastAsia="en-GB"/>
              </w:rPr>
            </w:pPr>
            <w:r>
              <w:rPr>
                <w:rFonts w:ascii="Arial" w:eastAsia="Arial" w:hAnsi="Arial" w:cs="Arial"/>
                <w:b/>
                <w:bCs/>
                <w:color w:val="050505"/>
                <w:sz w:val="24"/>
                <w:szCs w:val="24"/>
                <w:lang w:eastAsia="en-GB"/>
              </w:rPr>
              <w:t xml:space="preserve">% making expected progress in mathematics (as measured in the </w:t>
            </w:r>
            <w:proofErr w:type="gramStart"/>
            <w:r>
              <w:rPr>
                <w:rFonts w:ascii="Arial" w:eastAsia="Arial" w:hAnsi="Arial" w:cs="Arial"/>
                <w:b/>
                <w:bCs/>
                <w:color w:val="050505"/>
                <w:sz w:val="24"/>
                <w:szCs w:val="24"/>
                <w:lang w:eastAsia="en-GB"/>
              </w:rPr>
              <w:t>school)  (</w:t>
            </w:r>
            <w:proofErr w:type="gramEnd"/>
            <w:r>
              <w:rPr>
                <w:rFonts w:ascii="Arial" w:eastAsia="Arial" w:hAnsi="Arial" w:cs="Arial"/>
                <w:b/>
                <w:bCs/>
                <w:color w:val="050505"/>
                <w:sz w:val="24"/>
                <w:szCs w:val="24"/>
                <w:lang w:eastAsia="en-GB"/>
              </w:rPr>
              <w:t>2019)</w:t>
            </w:r>
          </w:p>
        </w:tc>
        <w:tc>
          <w:tcPr>
            <w:tcW w:w="340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FE9D56F" w14:textId="77777777" w:rsidR="00823756" w:rsidRDefault="00823756">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68%</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14:paraId="58ADD751" w14:textId="77777777" w:rsidR="00823756" w:rsidRDefault="00823756">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
                <w:color w:val="0D0D0D"/>
                <w:sz w:val="24"/>
                <w:szCs w:val="24"/>
                <w:lang w:eastAsia="en-GB"/>
              </w:rPr>
              <w:t>84%</w:t>
            </w:r>
          </w:p>
        </w:tc>
      </w:tr>
      <w:tr w:rsidR="00823756" w14:paraId="26B8ED9B" w14:textId="77777777" w:rsidTr="00823756">
        <w:trPr>
          <w:trHeight w:val="340"/>
        </w:trPr>
        <w:tc>
          <w:tcPr>
            <w:tcW w:w="15417"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D80F162" w14:textId="77777777" w:rsidR="00823756" w:rsidRDefault="00823756" w:rsidP="00E944BC">
            <w:pPr>
              <w:numPr>
                <w:ilvl w:val="0"/>
                <w:numId w:val="8"/>
              </w:numPr>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Barriers to future attainment (for pupils eligible for PP)</w:t>
            </w:r>
          </w:p>
        </w:tc>
      </w:tr>
      <w:tr w:rsidR="00823756" w14:paraId="12202A30" w14:textId="77777777" w:rsidTr="00823756">
        <w:trPr>
          <w:trHeight w:val="340"/>
        </w:trPr>
        <w:tc>
          <w:tcPr>
            <w:tcW w:w="15417"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1F802535"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Academic barriers </w:t>
            </w:r>
            <w:r>
              <w:rPr>
                <w:rFonts w:ascii="Arial" w:eastAsia="Times New Roman" w:hAnsi="Arial" w:cs="Arial"/>
                <w:i/>
                <w:color w:val="0D0D0D"/>
                <w:sz w:val="24"/>
                <w:szCs w:val="24"/>
                <w:lang w:eastAsia="en-GB"/>
              </w:rPr>
              <w:t>(issues to be addressed in school, such as poor oral language skills)</w:t>
            </w:r>
          </w:p>
        </w:tc>
      </w:tr>
      <w:tr w:rsidR="00823756" w14:paraId="03AFB4D9" w14:textId="77777777" w:rsidTr="00823756">
        <w:trPr>
          <w:trHeight w:hRule="exact" w:val="1186"/>
        </w:trPr>
        <w:tc>
          <w:tcPr>
            <w:tcW w:w="86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6FF354C" w14:textId="77777777" w:rsidR="00823756" w:rsidRDefault="00823756" w:rsidP="00E944BC">
            <w:pPr>
              <w:numPr>
                <w:ilvl w:val="0"/>
                <w:numId w:val="9"/>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tcBorders>
              <w:top w:val="single" w:sz="4" w:space="0" w:color="auto"/>
              <w:left w:val="single" w:sz="4" w:space="0" w:color="auto"/>
              <w:bottom w:val="single" w:sz="4" w:space="0" w:color="auto"/>
              <w:right w:val="single" w:sz="4" w:space="0" w:color="auto"/>
            </w:tcBorders>
          </w:tcPr>
          <w:p w14:paraId="37AC97DA" w14:textId="77777777" w:rsidR="00823756" w:rsidRDefault="00823756">
            <w:pPr>
              <w:spacing w:after="240" w:line="288" w:lineRule="auto"/>
              <w:rPr>
                <w:rFonts w:ascii="Arial" w:eastAsia="Times New Roman" w:hAnsi="Arial" w:cs="Arial"/>
                <w:color w:val="0D0D0D"/>
                <w:sz w:val="24"/>
                <w:szCs w:val="24"/>
                <w:lang w:eastAsia="en-GB"/>
              </w:rPr>
            </w:pPr>
            <w:r>
              <w:rPr>
                <w:rFonts w:ascii="Arial" w:hAnsi="Arial" w:cs="Arial"/>
                <w:sz w:val="24"/>
                <w:szCs w:val="24"/>
              </w:rPr>
              <w:t xml:space="preserve">Literacy and Numeracy skills across the school are lower for pupils eligible for PP than for </w:t>
            </w:r>
            <w:proofErr w:type="gramStart"/>
            <w:r>
              <w:rPr>
                <w:rFonts w:ascii="Arial" w:hAnsi="Arial" w:cs="Arial"/>
                <w:sz w:val="24"/>
                <w:szCs w:val="24"/>
              </w:rPr>
              <w:t>non PP</w:t>
            </w:r>
            <w:proofErr w:type="gramEnd"/>
            <w:r>
              <w:rPr>
                <w:rFonts w:ascii="Arial" w:hAnsi="Arial" w:cs="Arial"/>
                <w:sz w:val="24"/>
                <w:szCs w:val="24"/>
              </w:rPr>
              <w:t xml:space="preserve"> pupils. This slows progress in subsequent years.</w:t>
            </w:r>
          </w:p>
          <w:p w14:paraId="734A47C1" w14:textId="77777777" w:rsidR="00823756" w:rsidRDefault="00823756">
            <w:pPr>
              <w:spacing w:after="240" w:line="288" w:lineRule="auto"/>
              <w:rPr>
                <w:rFonts w:ascii="Arial" w:eastAsia="Times New Roman" w:hAnsi="Arial" w:cs="Arial"/>
                <w:color w:val="0D0D0D"/>
                <w:sz w:val="24"/>
                <w:szCs w:val="24"/>
                <w:lang w:eastAsia="en-GB"/>
              </w:rPr>
            </w:pPr>
          </w:p>
        </w:tc>
      </w:tr>
      <w:tr w:rsidR="00823756" w14:paraId="492296E0" w14:textId="77777777" w:rsidTr="00823756">
        <w:trPr>
          <w:trHeight w:hRule="exact" w:val="800"/>
        </w:trPr>
        <w:tc>
          <w:tcPr>
            <w:tcW w:w="86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B99485" w14:textId="77777777" w:rsidR="00823756" w:rsidRDefault="00823756" w:rsidP="00E944BC">
            <w:pPr>
              <w:numPr>
                <w:ilvl w:val="0"/>
                <w:numId w:val="9"/>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tcBorders>
              <w:top w:val="single" w:sz="4" w:space="0" w:color="auto"/>
              <w:left w:val="single" w:sz="4" w:space="0" w:color="auto"/>
              <w:bottom w:val="single" w:sz="4" w:space="0" w:color="auto"/>
              <w:right w:val="single" w:sz="4" w:space="0" w:color="auto"/>
            </w:tcBorders>
          </w:tcPr>
          <w:p w14:paraId="188361D3" w14:textId="77777777" w:rsidR="00823756" w:rsidRDefault="00823756">
            <w:pPr>
              <w:spacing w:after="240" w:line="288" w:lineRule="auto"/>
              <w:rPr>
                <w:rFonts w:ascii="Arial" w:hAnsi="Arial" w:cs="Arial"/>
                <w:sz w:val="24"/>
                <w:szCs w:val="24"/>
              </w:rPr>
            </w:pPr>
            <w:r>
              <w:rPr>
                <w:rFonts w:ascii="Arial" w:eastAsia="Times New Roman" w:hAnsi="Arial" w:cs="Arial"/>
                <w:color w:val="0D0D0D"/>
                <w:sz w:val="24"/>
                <w:szCs w:val="24"/>
                <w:lang w:eastAsia="en-GB"/>
              </w:rPr>
              <w:t xml:space="preserve">Language acquisition and vocabulary gap is greater for PP pupils than for </w:t>
            </w:r>
            <w:proofErr w:type="gramStart"/>
            <w:r>
              <w:rPr>
                <w:rFonts w:ascii="Arial" w:eastAsia="Times New Roman" w:hAnsi="Arial" w:cs="Arial"/>
                <w:color w:val="0D0D0D"/>
                <w:sz w:val="24"/>
                <w:szCs w:val="24"/>
                <w:lang w:eastAsia="en-GB"/>
              </w:rPr>
              <w:t>non PP</w:t>
            </w:r>
            <w:proofErr w:type="gramEnd"/>
            <w:r>
              <w:rPr>
                <w:rFonts w:ascii="Arial" w:eastAsia="Times New Roman" w:hAnsi="Arial" w:cs="Arial"/>
                <w:color w:val="0D0D0D"/>
                <w:sz w:val="24"/>
                <w:szCs w:val="24"/>
                <w:lang w:eastAsia="en-GB"/>
              </w:rPr>
              <w:t xml:space="preserve"> pupils.  </w:t>
            </w:r>
            <w:r>
              <w:rPr>
                <w:rFonts w:ascii="Arial" w:hAnsi="Arial" w:cs="Arial"/>
                <w:sz w:val="24"/>
                <w:szCs w:val="24"/>
              </w:rPr>
              <w:t>This slows reading and writing progress in subsequent years.</w:t>
            </w:r>
          </w:p>
          <w:p w14:paraId="034C9547" w14:textId="77777777" w:rsidR="00823756" w:rsidRDefault="00823756">
            <w:pPr>
              <w:spacing w:after="240" w:line="288" w:lineRule="auto"/>
              <w:rPr>
                <w:rFonts w:ascii="Arial" w:hAnsi="Arial" w:cs="Arial"/>
                <w:sz w:val="24"/>
                <w:szCs w:val="24"/>
              </w:rPr>
            </w:pPr>
          </w:p>
          <w:p w14:paraId="2C076C0F" w14:textId="77777777" w:rsidR="00823756" w:rsidRDefault="00823756">
            <w:pPr>
              <w:spacing w:after="240" w:line="288" w:lineRule="auto"/>
              <w:rPr>
                <w:rFonts w:ascii="Arial" w:eastAsia="Times New Roman" w:hAnsi="Arial" w:cs="Arial"/>
                <w:color w:val="0D0D0D"/>
                <w:sz w:val="24"/>
                <w:szCs w:val="24"/>
                <w:lang w:eastAsia="en-GB"/>
              </w:rPr>
            </w:pPr>
          </w:p>
          <w:p w14:paraId="33C935D2" w14:textId="77777777" w:rsidR="00823756" w:rsidRDefault="00823756">
            <w:pPr>
              <w:spacing w:after="240" w:line="288" w:lineRule="auto"/>
              <w:rPr>
                <w:rFonts w:ascii="Arial" w:eastAsia="Times New Roman" w:hAnsi="Arial" w:cs="Arial"/>
                <w:color w:val="0D0D0D"/>
                <w:sz w:val="24"/>
                <w:szCs w:val="24"/>
                <w:lang w:eastAsia="en-GB"/>
              </w:rPr>
            </w:pPr>
          </w:p>
        </w:tc>
      </w:tr>
      <w:tr w:rsidR="00823756" w14:paraId="16CAC418" w14:textId="77777777" w:rsidTr="00823756">
        <w:trPr>
          <w:trHeight w:hRule="exact" w:val="1104"/>
        </w:trPr>
        <w:tc>
          <w:tcPr>
            <w:tcW w:w="86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F02E431" w14:textId="77777777" w:rsidR="00823756" w:rsidRDefault="00823756">
            <w:pPr>
              <w:tabs>
                <w:tab w:val="left" w:pos="75"/>
              </w:tabs>
              <w:spacing w:after="240" w:line="288" w:lineRule="auto"/>
              <w:ind w:left="426" w:hanging="335"/>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w:t>
            </w:r>
          </w:p>
        </w:tc>
        <w:tc>
          <w:tcPr>
            <w:tcW w:w="14555" w:type="dxa"/>
            <w:gridSpan w:val="4"/>
            <w:tcBorders>
              <w:top w:val="single" w:sz="4" w:space="0" w:color="auto"/>
              <w:left w:val="single" w:sz="4" w:space="0" w:color="auto"/>
              <w:bottom w:val="single" w:sz="4" w:space="0" w:color="auto"/>
              <w:right w:val="single" w:sz="4" w:space="0" w:color="auto"/>
            </w:tcBorders>
          </w:tcPr>
          <w:p w14:paraId="3CF91D51" w14:textId="77777777" w:rsidR="00823756" w:rsidRDefault="00823756">
            <w:pPr>
              <w:spacing w:after="240" w:line="288" w:lineRule="auto"/>
              <w:rPr>
                <w:rFonts w:ascii="Arial" w:hAnsi="Arial" w:cs="Arial"/>
                <w:sz w:val="24"/>
                <w:szCs w:val="24"/>
              </w:rPr>
            </w:pPr>
            <w:r>
              <w:rPr>
                <w:rFonts w:ascii="Arial" w:hAnsi="Arial" w:cs="Arial"/>
                <w:sz w:val="24"/>
                <w:szCs w:val="24"/>
              </w:rPr>
              <w:t xml:space="preserve">The extent of social, emotional and mental health needs of our disadvantaged pupils. This has a detrimental effect on pupil’s academic progress.  </w:t>
            </w:r>
          </w:p>
          <w:p w14:paraId="3BE68D62" w14:textId="77777777" w:rsidR="00823756" w:rsidRDefault="00823756">
            <w:pPr>
              <w:spacing w:after="240" w:line="288" w:lineRule="auto"/>
              <w:rPr>
                <w:rFonts w:ascii="Arial" w:eastAsia="Times New Roman" w:hAnsi="Arial" w:cs="Arial"/>
                <w:color w:val="0D0D0D"/>
                <w:sz w:val="24"/>
                <w:szCs w:val="24"/>
                <w:lang w:eastAsia="en-GB"/>
              </w:rPr>
            </w:pPr>
          </w:p>
        </w:tc>
      </w:tr>
      <w:tr w:rsidR="00823756" w14:paraId="2DF0BE31" w14:textId="77777777" w:rsidTr="00823756">
        <w:trPr>
          <w:trHeight w:val="340"/>
        </w:trPr>
        <w:tc>
          <w:tcPr>
            <w:tcW w:w="15417"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7BD177E0"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Additional barriers </w:t>
            </w:r>
            <w:r>
              <w:rPr>
                <w:rFonts w:ascii="Arial" w:eastAsia="Times New Roman" w:hAnsi="Arial" w:cs="Arial"/>
                <w:i/>
                <w:color w:val="0D0D0D"/>
                <w:sz w:val="24"/>
                <w:szCs w:val="24"/>
                <w:lang w:eastAsia="en-GB"/>
              </w:rPr>
              <w:t>(including issues which also require action outside school, such as low attendance rates)</w:t>
            </w:r>
          </w:p>
        </w:tc>
      </w:tr>
      <w:tr w:rsidR="00823756" w14:paraId="160CBED2" w14:textId="77777777" w:rsidTr="00823756">
        <w:trPr>
          <w:trHeight w:hRule="exact" w:val="1853"/>
        </w:trPr>
        <w:tc>
          <w:tcPr>
            <w:tcW w:w="86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7BD3459" w14:textId="77777777" w:rsidR="00823756" w:rsidRDefault="00823756">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D. </w:t>
            </w:r>
          </w:p>
        </w:tc>
        <w:tc>
          <w:tcPr>
            <w:tcW w:w="14555" w:type="dxa"/>
            <w:gridSpan w:val="4"/>
            <w:tcBorders>
              <w:top w:val="single" w:sz="4" w:space="0" w:color="auto"/>
              <w:left w:val="single" w:sz="4" w:space="0" w:color="auto"/>
              <w:bottom w:val="single" w:sz="4" w:space="0" w:color="auto"/>
              <w:right w:val="single" w:sz="4" w:space="0" w:color="auto"/>
            </w:tcBorders>
          </w:tcPr>
          <w:p w14:paraId="008DE5F2"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w:t>
            </w:r>
          </w:p>
          <w:p w14:paraId="5EBB1D73" w14:textId="0AA25911"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There was a </w:t>
            </w:r>
            <w:r w:rsidR="00E944BC">
              <w:rPr>
                <w:rFonts w:ascii="Arial" w:eastAsia="Times New Roman" w:hAnsi="Arial" w:cs="Arial"/>
                <w:color w:val="0D0D0D"/>
                <w:sz w:val="24"/>
                <w:szCs w:val="24"/>
                <w:lang w:eastAsia="en-GB"/>
              </w:rPr>
              <w:t>2</w:t>
            </w:r>
            <w:r w:rsidR="00E944BC" w:rsidRPr="00E944BC">
              <w:rPr>
                <w:rFonts w:ascii="Arial" w:eastAsia="Times New Roman" w:hAnsi="Arial" w:cs="Arial"/>
                <w:color w:val="0D0D0D"/>
                <w:sz w:val="24"/>
                <w:szCs w:val="24"/>
                <w:lang w:eastAsia="en-GB"/>
              </w:rPr>
              <w:t>.6</w:t>
            </w:r>
            <w:r w:rsidRPr="00E944BC">
              <w:rPr>
                <w:rFonts w:ascii="Arial" w:eastAsia="Times New Roman" w:hAnsi="Arial" w:cs="Arial"/>
                <w:color w:val="0D0D0D"/>
                <w:sz w:val="24"/>
                <w:szCs w:val="24"/>
                <w:lang w:eastAsia="en-GB"/>
              </w:rPr>
              <w:t>%</w:t>
            </w:r>
            <w:r>
              <w:rPr>
                <w:rFonts w:ascii="Arial" w:eastAsia="Times New Roman" w:hAnsi="Arial" w:cs="Arial"/>
                <w:color w:val="0D0D0D"/>
                <w:sz w:val="24"/>
                <w:szCs w:val="24"/>
                <w:lang w:eastAsia="en-GB"/>
              </w:rPr>
              <w:t xml:space="preserve"> gap between PP and </w:t>
            </w:r>
            <w:proofErr w:type="gramStart"/>
            <w:r>
              <w:rPr>
                <w:rFonts w:ascii="Arial" w:eastAsia="Times New Roman" w:hAnsi="Arial" w:cs="Arial"/>
                <w:color w:val="0D0D0D"/>
                <w:sz w:val="24"/>
                <w:szCs w:val="24"/>
                <w:lang w:eastAsia="en-GB"/>
              </w:rPr>
              <w:t>Non PP.</w:t>
            </w:r>
            <w:proofErr w:type="gramEnd"/>
            <w:r>
              <w:rPr>
                <w:rFonts w:ascii="Arial" w:eastAsia="Times New Roman" w:hAnsi="Arial" w:cs="Arial"/>
                <w:color w:val="0D0D0D"/>
                <w:sz w:val="24"/>
                <w:szCs w:val="24"/>
                <w:lang w:eastAsia="en-GB"/>
              </w:rPr>
              <w:t xml:space="preserve">  (September 2019 – March 2020).  We will aim to reduce this gap using a targeted approach to low attendance. </w:t>
            </w:r>
          </w:p>
          <w:p w14:paraId="4B65A8E2" w14:textId="77777777" w:rsidR="00823756" w:rsidRDefault="00823756">
            <w:pPr>
              <w:spacing w:after="240" w:line="288" w:lineRule="auto"/>
              <w:rPr>
                <w:rFonts w:ascii="Arial" w:eastAsia="Times New Roman" w:hAnsi="Arial" w:cs="Arial"/>
                <w:color w:val="0D0D0D"/>
                <w:sz w:val="24"/>
                <w:szCs w:val="24"/>
                <w:lang w:eastAsia="en-GB"/>
              </w:rPr>
            </w:pPr>
          </w:p>
        </w:tc>
      </w:tr>
      <w:tr w:rsidR="00823756" w14:paraId="088B9046" w14:textId="77777777" w:rsidTr="00823756">
        <w:trPr>
          <w:trHeight w:hRule="exact" w:val="1112"/>
        </w:trPr>
        <w:tc>
          <w:tcPr>
            <w:tcW w:w="11524" w:type="dxa"/>
            <w:gridSpan w:val="4"/>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0201342B" w14:textId="77777777" w:rsidR="00823756" w:rsidRDefault="00823756" w:rsidP="00E944BC">
            <w:pPr>
              <w:numPr>
                <w:ilvl w:val="0"/>
                <w:numId w:val="8"/>
              </w:num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noProof/>
                <w:color w:val="0D0D0D"/>
                <w:sz w:val="24"/>
                <w:szCs w:val="24"/>
                <w:lang w:eastAsia="en-GB"/>
              </w:rPr>
              <w:t>Intended</w:t>
            </w:r>
            <w:r>
              <w:rPr>
                <w:rFonts w:ascii="Arial" w:eastAsia="Times New Roman" w:hAnsi="Arial" w:cs="Arial"/>
                <w:b/>
                <w:color w:val="0D0D0D"/>
                <w:sz w:val="24"/>
                <w:szCs w:val="24"/>
                <w:lang w:eastAsia="en-GB"/>
              </w:rPr>
              <w:t xml:space="preserve"> outcomes </w:t>
            </w:r>
            <w:r>
              <w:rPr>
                <w:rFonts w:ascii="Arial" w:eastAsia="Times New Roman" w:hAnsi="Arial" w:cs="Arial"/>
                <w:i/>
                <w:color w:val="0D0D0D"/>
                <w:sz w:val="24"/>
                <w:szCs w:val="24"/>
                <w:lang w:eastAsia="en-GB"/>
              </w:rPr>
              <w:t>(specific outcomes and how they will be measured)</w:t>
            </w:r>
          </w:p>
        </w:tc>
        <w:tc>
          <w:tcPr>
            <w:tcW w:w="3893" w:type="dxa"/>
            <w:gridSpan w:val="2"/>
            <w:tcBorders>
              <w:top w:val="single" w:sz="4" w:space="0" w:color="auto"/>
              <w:left w:val="single" w:sz="4" w:space="0" w:color="auto"/>
              <w:bottom w:val="single" w:sz="4" w:space="0" w:color="auto"/>
              <w:right w:val="single" w:sz="4" w:space="0" w:color="auto"/>
            </w:tcBorders>
            <w:shd w:val="clear" w:color="auto" w:fill="CFDCE3"/>
            <w:hideMark/>
          </w:tcPr>
          <w:p w14:paraId="033AF9BE"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Success criteria </w:t>
            </w:r>
          </w:p>
        </w:tc>
      </w:tr>
      <w:tr w:rsidR="00823756" w14:paraId="588E0BAB" w14:textId="77777777" w:rsidTr="00823756">
        <w:trPr>
          <w:trHeight w:hRule="exact" w:val="1387"/>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2A71EA"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06101D6"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Close the gap in reading outcomes</w:t>
            </w:r>
          </w:p>
          <w:p w14:paraId="74901853"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To diminish the gap between disadvantaged / non-disadvantaged at the end of KS2 reaching ARE in reading.  2019 - gap was 9% in school and 26% compared to national non-disadvantaged (In three years there will be no gap).</w:t>
            </w:r>
          </w:p>
          <w:p w14:paraId="57022116" w14:textId="77777777" w:rsidR="00823756" w:rsidRPr="00E944BC" w:rsidRDefault="00823756">
            <w:pPr>
              <w:spacing w:after="240" w:line="288" w:lineRule="auto"/>
              <w:rPr>
                <w:rFonts w:ascii="Arial" w:eastAsia="Times New Roman" w:hAnsi="Arial" w:cs="Arial"/>
                <w:color w:val="0D0D0D"/>
                <w:sz w:val="24"/>
                <w:szCs w:val="24"/>
                <w:lang w:eastAsia="en-GB"/>
              </w:rPr>
            </w:pPr>
          </w:p>
        </w:tc>
        <w:tc>
          <w:tcPr>
            <w:tcW w:w="3893" w:type="dxa"/>
            <w:gridSpan w:val="2"/>
            <w:tcBorders>
              <w:top w:val="single" w:sz="4" w:space="0" w:color="auto"/>
              <w:left w:val="single" w:sz="4" w:space="0" w:color="auto"/>
              <w:bottom w:val="single" w:sz="4" w:space="0" w:color="auto"/>
              <w:right w:val="single" w:sz="4" w:space="0" w:color="auto"/>
            </w:tcBorders>
            <w:hideMark/>
          </w:tcPr>
          <w:p w14:paraId="07BC296E" w14:textId="77777777" w:rsidR="00823756" w:rsidRPr="00E944BC" w:rsidRDefault="00823756">
            <w:pPr>
              <w:spacing w:after="240" w:line="288" w:lineRule="auto"/>
              <w:rPr>
                <w:rFonts w:ascii="Arial" w:eastAsia="Times New Roman" w:hAnsi="Arial" w:cs="Arial"/>
                <w:color w:val="0D0D0D"/>
                <w:sz w:val="20"/>
                <w:szCs w:val="20"/>
                <w:lang w:eastAsia="en-GB"/>
              </w:rPr>
            </w:pPr>
            <w:r w:rsidRPr="00E944BC">
              <w:rPr>
                <w:rFonts w:ascii="Arial" w:eastAsia="Times New Roman" w:hAnsi="Arial" w:cs="Arial"/>
                <w:color w:val="0D0D0D"/>
                <w:sz w:val="20"/>
                <w:szCs w:val="20"/>
                <w:lang w:eastAsia="en-GB"/>
              </w:rPr>
              <w:t>The reading outcome gap will be diminished for pupils eligible for Pupil Premium compared to national non-disadvantaged pupils (78% in 2019).</w:t>
            </w:r>
          </w:p>
        </w:tc>
      </w:tr>
      <w:tr w:rsidR="00823756" w14:paraId="4FBC6297" w14:textId="77777777" w:rsidTr="00823756">
        <w:trPr>
          <w:trHeight w:hRule="exact" w:val="1676"/>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C628D7D"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BDAE39A"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Close the gap in writing outcomes</w:t>
            </w:r>
          </w:p>
          <w:p w14:paraId="275A7A11"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To diminish the gap between disadvantaged / non-disadvantaged at the end of KS2 reaching ARE in writing 2019 - gap was 14% in school and 31% compared to national non-disadvantaged (In three years there will be no gap).</w:t>
            </w:r>
          </w:p>
          <w:p w14:paraId="55099FF6" w14:textId="77777777" w:rsidR="00823756" w:rsidRPr="00E944BC" w:rsidRDefault="00823756">
            <w:pPr>
              <w:spacing w:after="240" w:line="240" w:lineRule="auto"/>
              <w:rPr>
                <w:rFonts w:ascii="Arial" w:eastAsia="Times New Roman" w:hAnsi="Arial" w:cs="Arial"/>
                <w:color w:val="0D0D0D"/>
                <w:lang w:eastAsia="en-GB"/>
              </w:rPr>
            </w:pPr>
          </w:p>
          <w:p w14:paraId="6D4A8CA3" w14:textId="77777777" w:rsidR="00823756" w:rsidRPr="00E944BC" w:rsidRDefault="00823756">
            <w:pPr>
              <w:spacing w:after="240" w:line="240" w:lineRule="auto"/>
              <w:rPr>
                <w:rFonts w:ascii="Arial" w:eastAsia="Times New Roman" w:hAnsi="Arial" w:cs="Arial"/>
                <w:color w:val="0D0D0D"/>
                <w:lang w:eastAsia="en-GB"/>
              </w:rPr>
            </w:pPr>
          </w:p>
        </w:tc>
        <w:tc>
          <w:tcPr>
            <w:tcW w:w="3893" w:type="dxa"/>
            <w:gridSpan w:val="2"/>
            <w:tcBorders>
              <w:top w:val="single" w:sz="4" w:space="0" w:color="auto"/>
              <w:left w:val="single" w:sz="4" w:space="0" w:color="auto"/>
              <w:bottom w:val="single" w:sz="4" w:space="0" w:color="auto"/>
              <w:right w:val="single" w:sz="4" w:space="0" w:color="auto"/>
            </w:tcBorders>
            <w:hideMark/>
          </w:tcPr>
          <w:p w14:paraId="6002351C" w14:textId="77777777" w:rsidR="00823756" w:rsidRPr="00E944BC" w:rsidRDefault="00823756">
            <w:pPr>
              <w:spacing w:after="240" w:line="288" w:lineRule="auto"/>
              <w:rPr>
                <w:rFonts w:ascii="Arial" w:eastAsia="Times New Roman" w:hAnsi="Arial" w:cs="Arial"/>
                <w:color w:val="0D0D0D"/>
                <w:sz w:val="24"/>
                <w:szCs w:val="24"/>
                <w:lang w:eastAsia="en-GB"/>
              </w:rPr>
            </w:pPr>
            <w:r w:rsidRPr="00E944BC">
              <w:rPr>
                <w:rFonts w:ascii="Arial" w:eastAsia="Times New Roman" w:hAnsi="Arial" w:cs="Arial"/>
                <w:color w:val="0D0D0D"/>
                <w:sz w:val="20"/>
                <w:szCs w:val="20"/>
                <w:lang w:eastAsia="en-GB"/>
              </w:rPr>
              <w:t>The writing outcome gap will be diminished for pupils eligible for Pupil Premium compared to national non-disadvantaged pupils (83% in 2019).</w:t>
            </w:r>
          </w:p>
        </w:tc>
      </w:tr>
      <w:tr w:rsidR="00823756" w14:paraId="51B02A05" w14:textId="77777777" w:rsidTr="00823756">
        <w:trPr>
          <w:trHeight w:hRule="exact" w:val="2422"/>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1F1885"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FC5BBE"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Close the gap in maths outcomes</w:t>
            </w:r>
          </w:p>
          <w:p w14:paraId="54584F0E" w14:textId="77777777" w:rsidR="00823756" w:rsidRPr="00E944BC" w:rsidRDefault="00823756">
            <w:pPr>
              <w:spacing w:after="240" w:line="240" w:lineRule="auto"/>
              <w:rPr>
                <w:rFonts w:ascii="Arial" w:eastAsia="Times New Roman" w:hAnsi="Arial" w:cs="Arial"/>
                <w:color w:val="0D0D0D"/>
                <w:lang w:eastAsia="en-GB"/>
              </w:rPr>
            </w:pPr>
            <w:r w:rsidRPr="00E944BC">
              <w:rPr>
                <w:rFonts w:ascii="Arial" w:eastAsia="Times New Roman" w:hAnsi="Arial" w:cs="Arial"/>
                <w:color w:val="0D0D0D"/>
                <w:lang w:eastAsia="en-GB"/>
              </w:rPr>
              <w:t>To diminish the gap between disadvantaged / non-disadvantaged at the end of KS2 reaching ARE in maths 2019 - gap was 14% in school and 31% compared to national non-disadvantaged (In three years there will be no gap).</w:t>
            </w:r>
          </w:p>
          <w:p w14:paraId="5ADDAD6B" w14:textId="77777777" w:rsidR="00823756" w:rsidRPr="00E944BC" w:rsidRDefault="00823756">
            <w:pPr>
              <w:spacing w:after="240" w:line="240" w:lineRule="auto"/>
              <w:rPr>
                <w:rFonts w:ascii="Arial" w:eastAsia="Times New Roman" w:hAnsi="Arial" w:cs="Arial"/>
                <w:color w:val="0D0D0D"/>
                <w:lang w:eastAsia="en-GB"/>
              </w:rPr>
            </w:pPr>
          </w:p>
        </w:tc>
        <w:tc>
          <w:tcPr>
            <w:tcW w:w="3893" w:type="dxa"/>
            <w:gridSpan w:val="2"/>
            <w:tcBorders>
              <w:top w:val="single" w:sz="4" w:space="0" w:color="auto"/>
              <w:left w:val="single" w:sz="4" w:space="0" w:color="auto"/>
              <w:bottom w:val="single" w:sz="4" w:space="0" w:color="auto"/>
              <w:right w:val="single" w:sz="4" w:space="0" w:color="auto"/>
            </w:tcBorders>
            <w:hideMark/>
          </w:tcPr>
          <w:p w14:paraId="0552B9D7" w14:textId="77777777" w:rsidR="00823756" w:rsidRPr="00E944BC" w:rsidRDefault="00823756">
            <w:pPr>
              <w:spacing w:after="240" w:line="288" w:lineRule="auto"/>
              <w:rPr>
                <w:rFonts w:ascii="Arial" w:eastAsia="Times New Roman" w:hAnsi="Arial" w:cs="Arial"/>
                <w:color w:val="0D0D0D"/>
                <w:sz w:val="20"/>
                <w:szCs w:val="20"/>
                <w:lang w:eastAsia="en-GB"/>
              </w:rPr>
            </w:pPr>
            <w:r w:rsidRPr="00E944BC">
              <w:rPr>
                <w:rFonts w:ascii="Arial" w:eastAsia="Times New Roman" w:hAnsi="Arial" w:cs="Arial"/>
                <w:color w:val="0D0D0D"/>
                <w:sz w:val="20"/>
                <w:szCs w:val="20"/>
                <w:lang w:eastAsia="en-GB"/>
              </w:rPr>
              <w:t>The combined gap will be diminished for pupils eligible for Pupil Premium compared to national non-disadvantaged pupils (71% in 2019).</w:t>
            </w:r>
          </w:p>
        </w:tc>
      </w:tr>
      <w:tr w:rsidR="00823756" w14:paraId="603BC2FE" w14:textId="77777777" w:rsidTr="00823756">
        <w:trPr>
          <w:trHeight w:hRule="exact" w:val="1697"/>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48F581"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FFF4115" w14:textId="77777777" w:rsidR="00823756" w:rsidRDefault="00823756">
            <w:pPr>
              <w:spacing w:after="240" w:line="240" w:lineRule="auto"/>
              <w:rPr>
                <w:rFonts w:ascii="Arial" w:eastAsia="Times New Roman" w:hAnsi="Arial" w:cs="Arial"/>
                <w:color w:val="0D0D0D"/>
                <w:lang w:eastAsia="en-GB"/>
              </w:rPr>
            </w:pPr>
            <w:r>
              <w:rPr>
                <w:rFonts w:ascii="Arial" w:eastAsia="Times New Roman" w:hAnsi="Arial" w:cs="Arial"/>
                <w:color w:val="0D0D0D"/>
                <w:lang w:eastAsia="en-GB"/>
              </w:rPr>
              <w:t xml:space="preserve">Increase </w:t>
            </w:r>
            <w:proofErr w:type="gramStart"/>
            <w:r>
              <w:rPr>
                <w:rFonts w:ascii="Arial" w:eastAsia="Times New Roman" w:hAnsi="Arial" w:cs="Arial"/>
                <w:color w:val="0D0D0D"/>
                <w:lang w:eastAsia="en-GB"/>
              </w:rPr>
              <w:t>amount</w:t>
            </w:r>
            <w:proofErr w:type="gramEnd"/>
            <w:r>
              <w:rPr>
                <w:rFonts w:ascii="Arial" w:eastAsia="Times New Roman" w:hAnsi="Arial" w:cs="Arial"/>
                <w:color w:val="0D0D0D"/>
                <w:lang w:eastAsia="en-GB"/>
              </w:rPr>
              <w:t xml:space="preserve"> of children achieving combined at end of KS2 </w:t>
            </w:r>
          </w:p>
          <w:p w14:paraId="7E70C021" w14:textId="77777777" w:rsidR="00823756" w:rsidRDefault="00823756">
            <w:pPr>
              <w:spacing w:after="240" w:line="240" w:lineRule="auto"/>
              <w:rPr>
                <w:rFonts w:ascii="Arial" w:eastAsia="Times New Roman" w:hAnsi="Arial" w:cs="Arial"/>
                <w:color w:val="0D0D0D"/>
                <w:lang w:eastAsia="en-GB"/>
              </w:rPr>
            </w:pPr>
            <w:r>
              <w:rPr>
                <w:rFonts w:ascii="Arial" w:eastAsia="Times New Roman" w:hAnsi="Arial" w:cs="Arial"/>
                <w:color w:val="0D0D0D"/>
                <w:lang w:eastAsia="en-GB"/>
              </w:rPr>
              <w:t>To diminish the gap between disadvantaged / non-disadvantaged achieving combined at the end of KS2. 2019 - gap was 11% in school and 31% compared to national non-disadvantaged (In three years there will be no gap).</w:t>
            </w:r>
          </w:p>
        </w:tc>
        <w:tc>
          <w:tcPr>
            <w:tcW w:w="3893" w:type="dxa"/>
            <w:gridSpan w:val="2"/>
            <w:tcBorders>
              <w:top w:val="single" w:sz="4" w:space="0" w:color="auto"/>
              <w:left w:val="single" w:sz="4" w:space="0" w:color="auto"/>
              <w:bottom w:val="single" w:sz="4" w:space="0" w:color="auto"/>
              <w:right w:val="single" w:sz="4" w:space="0" w:color="auto"/>
            </w:tcBorders>
            <w:hideMark/>
          </w:tcPr>
          <w:p w14:paraId="4687BBC8"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The combined gap will be diminished for pupils eligible for Pupil Premium compared to national non-disadvantaged pupils (71% in 2019).</w:t>
            </w:r>
          </w:p>
        </w:tc>
      </w:tr>
      <w:tr w:rsidR="00823756" w14:paraId="305FDF78" w14:textId="77777777" w:rsidTr="00823756">
        <w:trPr>
          <w:trHeight w:hRule="exact" w:val="1366"/>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B47438"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DB8266" w14:textId="77777777" w:rsidR="00823756" w:rsidRDefault="00823756">
            <w:pPr>
              <w:spacing w:after="240" w:line="240" w:lineRule="auto"/>
              <w:rPr>
                <w:rFonts w:ascii="Arial" w:eastAsia="Times New Roman" w:hAnsi="Arial" w:cs="Arial"/>
                <w:color w:val="0D0D0D"/>
                <w:lang w:eastAsia="en-GB"/>
              </w:rPr>
            </w:pPr>
            <w:r>
              <w:rPr>
                <w:rFonts w:ascii="Arial" w:eastAsia="Times New Roman" w:hAnsi="Arial" w:cs="Arial"/>
                <w:color w:val="0D0D0D"/>
                <w:lang w:eastAsia="en-GB"/>
              </w:rPr>
              <w:t xml:space="preserve">Increase the percentage of disadvantaged pupils achieving greater depth in reading, writing and maths. </w:t>
            </w:r>
          </w:p>
          <w:p w14:paraId="18267F37" w14:textId="77777777" w:rsidR="00823756" w:rsidRDefault="00823756">
            <w:pPr>
              <w:spacing w:after="240" w:line="240" w:lineRule="auto"/>
              <w:rPr>
                <w:rFonts w:ascii="Arial" w:eastAsia="Times New Roman" w:hAnsi="Arial" w:cs="Arial"/>
                <w:color w:val="0D0D0D"/>
                <w:lang w:eastAsia="en-GB"/>
              </w:rPr>
            </w:pPr>
            <w:r>
              <w:rPr>
                <w:rFonts w:ascii="Arial" w:eastAsia="Times New Roman" w:hAnsi="Arial" w:cs="Arial"/>
                <w:color w:val="0D0D0D"/>
                <w:lang w:eastAsia="en-GB"/>
              </w:rPr>
              <w:t>2019 - gap was 11% in school and 13% compared to national non-disadvantaged (In three years there will be no gap).</w:t>
            </w:r>
          </w:p>
        </w:tc>
        <w:tc>
          <w:tcPr>
            <w:tcW w:w="3893" w:type="dxa"/>
            <w:gridSpan w:val="2"/>
            <w:tcBorders>
              <w:top w:val="single" w:sz="4" w:space="0" w:color="auto"/>
              <w:left w:val="single" w:sz="4" w:space="0" w:color="auto"/>
              <w:bottom w:val="single" w:sz="4" w:space="0" w:color="auto"/>
              <w:right w:val="single" w:sz="4" w:space="0" w:color="auto"/>
            </w:tcBorders>
            <w:hideMark/>
          </w:tcPr>
          <w:p w14:paraId="17EB13B6"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The gap will be diminished for pupils eligible for Pupil Premium compared to national non-disadvantaged pupils (13% in 2019).</w:t>
            </w:r>
          </w:p>
        </w:tc>
      </w:tr>
      <w:tr w:rsidR="00823756" w14:paraId="646C34D8" w14:textId="77777777" w:rsidTr="00823756">
        <w:trPr>
          <w:trHeight w:hRule="exact" w:val="1753"/>
        </w:trPr>
        <w:tc>
          <w:tcPr>
            <w:tcW w:w="8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0CDAD4" w14:textId="77777777" w:rsidR="00823756" w:rsidRDefault="00823756" w:rsidP="00E944BC">
            <w:pPr>
              <w:numPr>
                <w:ilvl w:val="0"/>
                <w:numId w:val="10"/>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33E7DC"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Attendance - to eradicate the disadvantaged / non-disadvantaged attendance gap.  </w:t>
            </w:r>
          </w:p>
          <w:p w14:paraId="3B52AB87" w14:textId="1FEEDFE9"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September 2019 - March 2020 - gap was </w:t>
            </w:r>
            <w:r w:rsidR="00E944BC">
              <w:rPr>
                <w:rFonts w:ascii="Arial" w:eastAsia="Times New Roman" w:hAnsi="Arial" w:cs="Arial"/>
                <w:color w:val="0D0D0D"/>
                <w:sz w:val="24"/>
                <w:szCs w:val="24"/>
                <w:lang w:eastAsia="en-GB"/>
              </w:rPr>
              <w:t>2.6</w:t>
            </w:r>
            <w:r w:rsidRPr="00E944BC">
              <w:rPr>
                <w:rFonts w:ascii="Arial" w:eastAsia="Times New Roman" w:hAnsi="Arial" w:cs="Arial"/>
                <w:color w:val="0D0D0D"/>
                <w:sz w:val="24"/>
                <w:szCs w:val="24"/>
                <w:lang w:eastAsia="en-GB"/>
              </w:rPr>
              <w:t>%</w:t>
            </w:r>
            <w:r>
              <w:rPr>
                <w:rFonts w:ascii="Arial" w:eastAsia="Times New Roman" w:hAnsi="Arial" w:cs="Arial"/>
                <w:color w:val="0D0D0D"/>
                <w:sz w:val="24"/>
                <w:szCs w:val="24"/>
                <w:lang w:eastAsia="en-GB"/>
              </w:rPr>
              <w:t xml:space="preserve"> (based on two term due to lockdown)</w:t>
            </w:r>
          </w:p>
          <w:p w14:paraId="6D8B3441"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September 2020- March 2021 – gap will be reduced compared to previous year</w:t>
            </w:r>
          </w:p>
        </w:tc>
        <w:tc>
          <w:tcPr>
            <w:tcW w:w="3893" w:type="dxa"/>
            <w:gridSpan w:val="2"/>
            <w:tcBorders>
              <w:top w:val="single" w:sz="4" w:space="0" w:color="auto"/>
              <w:left w:val="single" w:sz="4" w:space="0" w:color="auto"/>
              <w:bottom w:val="single" w:sz="4" w:space="0" w:color="auto"/>
              <w:right w:val="single" w:sz="4" w:space="0" w:color="auto"/>
            </w:tcBorders>
            <w:hideMark/>
          </w:tcPr>
          <w:p w14:paraId="10609621"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 xml:space="preserve">There will no gap for pupils eligible for Pupil Premium compared to non-Pupil premium pupils </w:t>
            </w:r>
          </w:p>
        </w:tc>
      </w:tr>
    </w:tbl>
    <w:p w14:paraId="26343FE7" w14:textId="77777777" w:rsidR="00823756" w:rsidRDefault="00823756" w:rsidP="00823756">
      <w:pPr>
        <w:tabs>
          <w:tab w:val="left" w:pos="14844"/>
        </w:tabs>
        <w:spacing w:after="240" w:line="288" w:lineRule="auto"/>
        <w:ind w:right="-4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22"/>
        <w:gridCol w:w="1701"/>
        <w:gridCol w:w="3544"/>
        <w:gridCol w:w="3260"/>
        <w:gridCol w:w="1417"/>
        <w:gridCol w:w="2835"/>
      </w:tblGrid>
      <w:tr w:rsidR="00823756" w14:paraId="143C93F8" w14:textId="77777777" w:rsidTr="00823756">
        <w:trPr>
          <w:trHeight w:val="340"/>
        </w:trPr>
        <w:tc>
          <w:tcPr>
            <w:tcW w:w="15417" w:type="dxa"/>
            <w:gridSpan w:val="7"/>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3D8436F1" w14:textId="77777777" w:rsidR="00823756" w:rsidRDefault="00823756" w:rsidP="00E944BC">
            <w:pPr>
              <w:numPr>
                <w:ilvl w:val="0"/>
                <w:numId w:val="11"/>
              </w:numPr>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Planned expenditure </w:t>
            </w:r>
          </w:p>
        </w:tc>
      </w:tr>
      <w:tr w:rsidR="00823756" w14:paraId="22D452DA" w14:textId="77777777" w:rsidTr="00823756">
        <w:trPr>
          <w:trHeight w:hRule="exact" w:val="378"/>
        </w:trPr>
        <w:tc>
          <w:tcPr>
            <w:tcW w:w="266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3055174" w14:textId="77777777" w:rsidR="00823756" w:rsidRDefault="00823756">
            <w:pPr>
              <w:spacing w:after="360" w:line="288" w:lineRule="auto"/>
              <w:ind w:hanging="360"/>
              <w:rPr>
                <w:rFonts w:ascii="Arial" w:eastAsia="Times New Roman" w:hAnsi="Arial" w:cs="Arial"/>
                <w:b/>
                <w:color w:val="0D0D0D"/>
                <w:sz w:val="24"/>
                <w:szCs w:val="24"/>
                <w:lang w:eastAsia="en-GB"/>
              </w:rPr>
            </w:pPr>
            <w:proofErr w:type="gramStart"/>
            <w:r>
              <w:rPr>
                <w:rFonts w:ascii="Arial" w:eastAsia="Times New Roman" w:hAnsi="Arial" w:cs="Arial"/>
                <w:b/>
                <w:color w:val="0D0D0D"/>
                <w:sz w:val="24"/>
                <w:szCs w:val="24"/>
                <w:lang w:eastAsia="en-GB"/>
              </w:rPr>
              <w:lastRenderedPageBreak/>
              <w:t>A</w:t>
            </w:r>
            <w:proofErr w:type="gramEnd"/>
            <w:r>
              <w:rPr>
                <w:rFonts w:ascii="Arial" w:eastAsia="Times New Roman" w:hAnsi="Arial" w:cs="Arial"/>
                <w:b/>
                <w:color w:val="0D0D0D"/>
                <w:sz w:val="24"/>
                <w:szCs w:val="24"/>
                <w:lang w:eastAsia="en-GB"/>
              </w:rPr>
              <w:t xml:space="preserve"> Academic year</w:t>
            </w:r>
          </w:p>
        </w:tc>
        <w:tc>
          <w:tcPr>
            <w:tcW w:w="12757" w:type="dxa"/>
            <w:gridSpan w:val="5"/>
            <w:tcBorders>
              <w:top w:val="single" w:sz="4" w:space="0" w:color="auto"/>
              <w:left w:val="single" w:sz="4" w:space="0" w:color="auto"/>
              <w:bottom w:val="single" w:sz="4" w:space="0" w:color="auto"/>
              <w:right w:val="single" w:sz="4" w:space="0" w:color="auto"/>
            </w:tcBorders>
            <w:hideMark/>
          </w:tcPr>
          <w:p w14:paraId="2E12D078" w14:textId="77777777" w:rsidR="00823756" w:rsidRDefault="00823756">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2020-2021</w:t>
            </w:r>
          </w:p>
        </w:tc>
      </w:tr>
      <w:tr w:rsidR="00823756" w14:paraId="02158F25" w14:textId="77777777" w:rsidTr="00823756">
        <w:trPr>
          <w:trHeight w:val="795"/>
        </w:trPr>
        <w:tc>
          <w:tcPr>
            <w:tcW w:w="15417" w:type="dxa"/>
            <w:gridSpan w:val="7"/>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467B4512"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823756" w14:paraId="661A23CF" w14:textId="77777777" w:rsidTr="00823756">
        <w:trPr>
          <w:trHeight w:val="512"/>
        </w:trPr>
        <w:tc>
          <w:tcPr>
            <w:tcW w:w="15417"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10213C7C" w14:textId="77777777" w:rsidR="00823756" w:rsidRDefault="00823756" w:rsidP="00E944BC">
            <w:pPr>
              <w:numPr>
                <w:ilvl w:val="0"/>
                <w:numId w:val="12"/>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Quality of teaching for all</w:t>
            </w:r>
          </w:p>
        </w:tc>
      </w:tr>
      <w:tr w:rsidR="00823756" w14:paraId="69C97221" w14:textId="77777777" w:rsidTr="00823756">
        <w:trPr>
          <w:trHeight w:hRule="exact" w:val="765"/>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DCA6FA"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FE7215"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66B3804"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What is the evidence and rationale for this choice?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50C7A0"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How will you ensure it is implemented well?</w:t>
            </w:r>
          </w:p>
        </w:tc>
        <w:tc>
          <w:tcPr>
            <w:tcW w:w="1417" w:type="dxa"/>
            <w:tcBorders>
              <w:top w:val="single" w:sz="4" w:space="0" w:color="auto"/>
              <w:left w:val="single" w:sz="4" w:space="0" w:color="auto"/>
              <w:bottom w:val="single" w:sz="4" w:space="0" w:color="auto"/>
              <w:right w:val="single" w:sz="4" w:space="0" w:color="auto"/>
            </w:tcBorders>
            <w:hideMark/>
          </w:tcPr>
          <w:p w14:paraId="2806F442"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2835" w:type="dxa"/>
            <w:tcBorders>
              <w:top w:val="single" w:sz="4" w:space="0" w:color="auto"/>
              <w:left w:val="single" w:sz="4" w:space="0" w:color="auto"/>
              <w:bottom w:val="single" w:sz="4" w:space="0" w:color="auto"/>
              <w:right w:val="single" w:sz="4" w:space="0" w:color="auto"/>
            </w:tcBorders>
            <w:hideMark/>
          </w:tcPr>
          <w:p w14:paraId="2DD5451F"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When will you review implementation?</w:t>
            </w:r>
          </w:p>
        </w:tc>
      </w:tr>
      <w:tr w:rsidR="00823756" w14:paraId="3AF575EA" w14:textId="77777777" w:rsidTr="00823756">
        <w:trPr>
          <w:trHeight w:hRule="exact" w:val="3611"/>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2C3AD8" w14:textId="77777777" w:rsidR="00823756" w:rsidRDefault="00823756">
            <w:pPr>
              <w:rPr>
                <w:rFonts w:ascii="Arial" w:hAnsi="Arial" w:cs="Arial"/>
                <w:sz w:val="14"/>
                <w:szCs w:val="14"/>
              </w:rPr>
            </w:pPr>
            <w:r>
              <w:rPr>
                <w:rFonts w:ascii="Arial" w:hAnsi="Arial" w:cs="Arial"/>
                <w:sz w:val="14"/>
                <w:szCs w:val="14"/>
              </w:rPr>
              <w:t>To implement and embed a robust and effective recovery strategy in response to Covid-19.</w:t>
            </w:r>
          </w:p>
          <w:p w14:paraId="6BDA6F05" w14:textId="77777777" w:rsidR="00823756" w:rsidRDefault="00823756">
            <w:pPr>
              <w:spacing w:after="0" w:line="288" w:lineRule="auto"/>
              <w:rPr>
                <w:rFonts w:ascii="Arial" w:eastAsia="Times New Roman" w:hAnsi="Arial" w:cs="Arial"/>
                <w:color w:val="0D0D0D"/>
                <w:sz w:val="14"/>
                <w:szCs w:val="14"/>
                <w:lang w:eastAsia="en-GB"/>
              </w:rPr>
            </w:pPr>
          </w:p>
          <w:p w14:paraId="35E20B14" w14:textId="77777777" w:rsidR="00823756" w:rsidRDefault="00823756">
            <w:pPr>
              <w:spacing w:after="0" w:line="288" w:lineRule="auto"/>
              <w:rPr>
                <w:rFonts w:ascii="Arial" w:eastAsia="Times New Roman" w:hAnsi="Arial" w:cs="Arial"/>
                <w:color w:val="0D0D0D"/>
                <w:sz w:val="14"/>
                <w:szCs w:val="14"/>
                <w:lang w:eastAsia="en-GB"/>
              </w:rPr>
            </w:pPr>
            <w:r>
              <w:rPr>
                <w:rFonts w:ascii="Arial" w:eastAsia="Times New Roman" w:hAnsi="Arial" w:cs="Arial"/>
                <w:color w:val="0D0D0D"/>
                <w:sz w:val="14"/>
                <w:szCs w:val="14"/>
                <w:lang w:eastAsia="en-GB"/>
              </w:rPr>
              <w:t>To embed a language rich curriculum across the school</w:t>
            </w:r>
          </w:p>
          <w:p w14:paraId="3BCFC646" w14:textId="77777777" w:rsidR="00823756" w:rsidRDefault="00823756">
            <w:pPr>
              <w:spacing w:after="0" w:line="288" w:lineRule="auto"/>
              <w:rPr>
                <w:rFonts w:ascii="Arial" w:eastAsia="Times New Roman" w:hAnsi="Arial" w:cs="Arial"/>
                <w:color w:val="0D0D0D"/>
                <w:sz w:val="14"/>
                <w:szCs w:val="14"/>
                <w:lang w:eastAsia="en-GB"/>
              </w:rPr>
            </w:pPr>
          </w:p>
          <w:p w14:paraId="2CF63443" w14:textId="77777777" w:rsidR="00823756" w:rsidRDefault="00823756">
            <w:pPr>
              <w:spacing w:after="0" w:line="288" w:lineRule="auto"/>
              <w:rPr>
                <w:rFonts w:ascii="Arial" w:eastAsia="Times New Roman" w:hAnsi="Arial" w:cs="Arial"/>
                <w:color w:val="0D0D0D"/>
                <w:sz w:val="14"/>
                <w:szCs w:val="14"/>
                <w:lang w:eastAsia="en-GB"/>
              </w:rPr>
            </w:pPr>
            <w:r>
              <w:rPr>
                <w:rFonts w:ascii="Arial" w:eastAsia="Times New Roman" w:hAnsi="Arial" w:cs="Arial"/>
                <w:color w:val="0D0D0D"/>
                <w:sz w:val="14"/>
                <w:szCs w:val="14"/>
                <w:lang w:eastAsia="en-GB"/>
              </w:rPr>
              <w:t>To introduce Nuffield Early Language Intervention (NELI)</w:t>
            </w:r>
          </w:p>
          <w:p w14:paraId="7C3FB718" w14:textId="77777777" w:rsidR="00823756" w:rsidRDefault="00823756">
            <w:pPr>
              <w:spacing w:after="0" w:line="288" w:lineRule="auto"/>
              <w:rPr>
                <w:rFonts w:ascii="Arial" w:eastAsia="Times New Roman" w:hAnsi="Arial" w:cs="Arial"/>
                <w:color w:val="0D0D0D"/>
                <w:sz w:val="14"/>
                <w:szCs w:val="14"/>
                <w:lang w:eastAsia="en-GB"/>
              </w:rPr>
            </w:pPr>
          </w:p>
          <w:p w14:paraId="335FFBDF" w14:textId="77777777" w:rsidR="00823756" w:rsidRDefault="00823756">
            <w:pPr>
              <w:spacing w:after="0" w:line="288" w:lineRule="auto"/>
              <w:rPr>
                <w:rFonts w:ascii="Arial" w:eastAsia="Times New Roman" w:hAnsi="Arial" w:cs="Arial"/>
                <w:color w:val="0D0D0D"/>
                <w:sz w:val="14"/>
                <w:szCs w:val="14"/>
                <w:lang w:eastAsia="en-GB"/>
              </w:rPr>
            </w:pPr>
            <w:r>
              <w:rPr>
                <w:rFonts w:ascii="Arial" w:eastAsia="Times New Roman" w:hAnsi="Arial" w:cs="Arial"/>
                <w:color w:val="0D0D0D"/>
                <w:sz w:val="14"/>
                <w:szCs w:val="14"/>
                <w:lang w:eastAsia="en-GB"/>
              </w:rPr>
              <w:t>To continue to strengthen the whole</w:t>
            </w:r>
          </w:p>
          <w:p w14:paraId="044E6013" w14:textId="77777777" w:rsidR="00823756" w:rsidRDefault="00823756">
            <w:pPr>
              <w:spacing w:after="0" w:line="288" w:lineRule="auto"/>
              <w:rPr>
                <w:rFonts w:ascii="Arial" w:eastAsia="Times New Roman" w:hAnsi="Arial" w:cs="Arial"/>
                <w:color w:val="0D0D0D"/>
                <w:sz w:val="14"/>
                <w:szCs w:val="14"/>
                <w:lang w:eastAsia="en-GB"/>
              </w:rPr>
            </w:pPr>
            <w:r>
              <w:rPr>
                <w:rFonts w:ascii="Arial" w:eastAsia="Times New Roman" w:hAnsi="Arial" w:cs="Arial"/>
                <w:color w:val="0D0D0D"/>
                <w:sz w:val="14"/>
                <w:szCs w:val="14"/>
                <w:lang w:eastAsia="en-GB"/>
              </w:rPr>
              <w:t>school approach to the teaching of reading (including phonics in EYFS / KS1)</w:t>
            </w:r>
          </w:p>
          <w:p w14:paraId="4DC86602" w14:textId="77777777" w:rsidR="00823756" w:rsidRDefault="00823756">
            <w:pPr>
              <w:spacing w:after="0" w:line="288" w:lineRule="auto"/>
              <w:rPr>
                <w:rFonts w:ascii="Arial" w:eastAsia="Times New Roman" w:hAnsi="Arial" w:cs="Arial"/>
                <w:color w:val="0D0D0D"/>
                <w:sz w:val="16"/>
                <w:szCs w:val="16"/>
                <w:lang w:eastAsia="en-GB"/>
              </w:rPr>
            </w:pPr>
          </w:p>
          <w:p w14:paraId="1BFE41E8" w14:textId="77777777" w:rsidR="00823756" w:rsidRDefault="00823756">
            <w:pPr>
              <w:spacing w:after="0" w:line="288" w:lineRule="auto"/>
              <w:rPr>
                <w:rFonts w:ascii="Arial" w:eastAsia="Times New Roman" w:hAnsi="Arial" w:cs="Arial"/>
                <w:color w:val="0D0D0D"/>
                <w:sz w:val="16"/>
                <w:szCs w:val="16"/>
                <w:lang w:eastAsia="en-GB"/>
              </w:rPr>
            </w:pPr>
          </w:p>
          <w:p w14:paraId="04331955"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75F804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reading outcomes</w:t>
            </w:r>
          </w:p>
          <w:p w14:paraId="65C84E8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Increase </w:t>
            </w:r>
            <w:proofErr w:type="gramStart"/>
            <w:r>
              <w:rPr>
                <w:rFonts w:ascii="Arial" w:eastAsia="Times New Roman" w:hAnsi="Arial" w:cs="Arial"/>
                <w:color w:val="0D0D0D"/>
                <w:sz w:val="16"/>
                <w:szCs w:val="16"/>
                <w:lang w:eastAsia="en-GB"/>
              </w:rPr>
              <w:t>amount</w:t>
            </w:r>
            <w:proofErr w:type="gramEnd"/>
            <w:r>
              <w:rPr>
                <w:rFonts w:ascii="Arial" w:eastAsia="Times New Roman" w:hAnsi="Arial" w:cs="Arial"/>
                <w:color w:val="0D0D0D"/>
                <w:sz w:val="16"/>
                <w:szCs w:val="16"/>
                <w:lang w:eastAsia="en-GB"/>
              </w:rPr>
              <w:t xml:space="preserve"> of children achieving combined at end of KS2 </w:t>
            </w:r>
          </w:p>
          <w:p w14:paraId="50794FC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 the percentage of disadvantaged pupils achieving greater depth in reading, writing and maths</w:t>
            </w:r>
          </w:p>
          <w:p w14:paraId="58F5A097" w14:textId="77777777" w:rsidR="00823756" w:rsidRDefault="00823756">
            <w:pPr>
              <w:spacing w:after="240" w:line="288" w:lineRule="auto"/>
              <w:rPr>
                <w:rFonts w:ascii="Arial" w:eastAsia="Times New Roman" w:hAnsi="Arial" w:cs="Arial"/>
                <w:color w:val="0D0D0D"/>
                <w:sz w:val="16"/>
                <w:szCs w:val="16"/>
                <w:lang w:eastAsia="en-GB"/>
              </w:rPr>
            </w:pPr>
          </w:p>
          <w:p w14:paraId="621E95E6" w14:textId="77777777" w:rsidR="00823756" w:rsidRDefault="00823756">
            <w:pPr>
              <w:spacing w:after="240" w:line="288" w:lineRule="auto"/>
              <w:rPr>
                <w:rFonts w:ascii="Arial" w:eastAsia="Times New Roman" w:hAnsi="Arial" w:cs="Arial"/>
                <w:color w:val="0D0D0D"/>
                <w:sz w:val="16"/>
                <w:szCs w:val="16"/>
                <w:lang w:eastAsia="en-GB"/>
              </w:rPr>
            </w:pPr>
          </w:p>
          <w:p w14:paraId="4A69789D"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B44F3A1" w14:textId="77777777" w:rsidR="00823756" w:rsidRDefault="00823756">
            <w:pPr>
              <w:spacing w:after="0" w:line="288" w:lineRule="auto"/>
              <w:rPr>
                <w:rFonts w:ascii="Arial" w:eastAsia="Times New Roman" w:hAnsi="Arial" w:cs="Arial"/>
                <w:color w:val="0D0D0D"/>
                <w:sz w:val="14"/>
                <w:szCs w:val="14"/>
                <w:lang w:eastAsia="en-GB"/>
              </w:rPr>
            </w:pPr>
            <w:r>
              <w:rPr>
                <w:rFonts w:ascii="Arial" w:eastAsia="Times New Roman" w:hAnsi="Arial" w:cs="Arial"/>
                <w:color w:val="0D0D0D"/>
                <w:sz w:val="14"/>
                <w:szCs w:val="14"/>
                <w:lang w:eastAsia="en-GB"/>
              </w:rPr>
              <w:t>The Education Endowment Foundation (EEF) extensive educational research states that oral interventions, high quality phonics interventions and reading comprehension strategies have impact based on extensive evidence.  At PP this includes:</w:t>
            </w:r>
          </w:p>
          <w:p w14:paraId="2F43441A" w14:textId="77777777" w:rsidR="00823756" w:rsidRDefault="00823756">
            <w:pPr>
              <w:spacing w:after="0" w:line="240" w:lineRule="auto"/>
              <w:rPr>
                <w:rFonts w:ascii="Arial" w:eastAsia="Times New Roman" w:hAnsi="Arial" w:cs="Arial"/>
                <w:color w:val="0D0D0D"/>
                <w:sz w:val="14"/>
                <w:szCs w:val="14"/>
                <w:lang w:eastAsia="en-GB"/>
              </w:rPr>
            </w:pPr>
          </w:p>
          <w:p w14:paraId="42986067" w14:textId="77777777" w:rsidR="00823756" w:rsidRDefault="00823756">
            <w:pPr>
              <w:spacing w:after="0" w:line="240" w:lineRule="auto"/>
              <w:rPr>
                <w:rFonts w:ascii="Helvetica" w:eastAsia="Times New Roman" w:hAnsi="Helvetica" w:cs="Helvetica"/>
                <w:color w:val="2B3A42"/>
                <w:sz w:val="14"/>
                <w:szCs w:val="14"/>
                <w:lang w:val="en" w:eastAsia="en-GB"/>
              </w:rPr>
            </w:pPr>
            <w:r>
              <w:rPr>
                <w:rFonts w:ascii="Helvetica" w:eastAsia="Times New Roman" w:hAnsi="Helvetica" w:cs="Helvetica"/>
                <w:color w:val="2B3A42"/>
                <w:sz w:val="14"/>
                <w:szCs w:val="14"/>
                <w:lang w:val="en" w:eastAsia="en-GB"/>
              </w:rPr>
              <w:t>reading aloud and book discussions with young children through our Reading and Talk for Writing (T4W) Processes</w:t>
            </w:r>
          </w:p>
          <w:p w14:paraId="6AB729C7" w14:textId="77777777" w:rsidR="00823756" w:rsidRDefault="00823756" w:rsidP="00E944BC">
            <w:pPr>
              <w:numPr>
                <w:ilvl w:val="0"/>
                <w:numId w:val="13"/>
              </w:numPr>
              <w:spacing w:after="0" w:line="240" w:lineRule="auto"/>
              <w:ind w:left="0"/>
              <w:rPr>
                <w:rFonts w:ascii="Helvetica" w:eastAsia="Times New Roman" w:hAnsi="Helvetica" w:cs="Helvetica"/>
                <w:color w:val="2B3A42"/>
                <w:sz w:val="14"/>
                <w:szCs w:val="14"/>
                <w:lang w:val="en" w:eastAsia="en-GB"/>
              </w:rPr>
            </w:pPr>
            <w:r>
              <w:rPr>
                <w:rFonts w:ascii="Helvetica" w:eastAsia="Times New Roman" w:hAnsi="Helvetica" w:cs="Helvetica"/>
                <w:color w:val="2B3A42"/>
                <w:sz w:val="14"/>
                <w:szCs w:val="14"/>
                <w:lang w:val="en" w:eastAsia="en-GB"/>
              </w:rPr>
              <w:t>explicitly extending pupils’ spoken vocabulary using our curriculum vocabulary maps</w:t>
            </w:r>
          </w:p>
          <w:p w14:paraId="0FCAB9BF" w14:textId="77777777" w:rsidR="00823756" w:rsidRDefault="00823756">
            <w:pPr>
              <w:spacing w:after="0" w:line="240" w:lineRule="auto"/>
              <w:rPr>
                <w:rFonts w:ascii="Arial" w:eastAsia="Times New Roman" w:hAnsi="Arial" w:cs="Arial"/>
                <w:color w:val="0D0D0D"/>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4490ED"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Lesson Observations / Team Teaching</w:t>
            </w:r>
          </w:p>
          <w:p w14:paraId="3478CB4F" w14:textId="77777777" w:rsidR="00823756" w:rsidRDefault="00823756">
            <w:pPr>
              <w:spacing w:after="0" w:line="288" w:lineRule="auto"/>
              <w:rPr>
                <w:rFonts w:ascii="Arial" w:eastAsia="Times New Roman" w:hAnsi="Arial" w:cs="Arial"/>
                <w:color w:val="0D0D0D"/>
                <w:sz w:val="12"/>
                <w:szCs w:val="12"/>
                <w:lang w:eastAsia="en-GB"/>
              </w:rPr>
            </w:pPr>
          </w:p>
          <w:p w14:paraId="191C6F3E"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Strategic Year Group Meetings lead by middle leaders</w:t>
            </w:r>
          </w:p>
          <w:p w14:paraId="72E45352" w14:textId="77777777" w:rsidR="00823756" w:rsidRDefault="00823756">
            <w:pPr>
              <w:spacing w:after="0" w:line="288" w:lineRule="auto"/>
              <w:rPr>
                <w:rFonts w:ascii="Arial" w:eastAsia="Times New Roman" w:hAnsi="Arial" w:cs="Arial"/>
                <w:color w:val="0D0D0D"/>
                <w:sz w:val="12"/>
                <w:szCs w:val="12"/>
                <w:lang w:eastAsia="en-GB"/>
              </w:rPr>
            </w:pPr>
          </w:p>
          <w:p w14:paraId="3C5D5AAA"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CPD for staff </w:t>
            </w:r>
          </w:p>
          <w:p w14:paraId="646BF88F" w14:textId="77777777" w:rsidR="00823756" w:rsidRDefault="00823756">
            <w:pPr>
              <w:spacing w:after="0" w:line="288" w:lineRule="auto"/>
              <w:rPr>
                <w:rFonts w:ascii="Arial" w:eastAsia="Times New Roman" w:hAnsi="Arial" w:cs="Arial"/>
                <w:color w:val="0D0D0D"/>
                <w:sz w:val="12"/>
                <w:szCs w:val="12"/>
                <w:lang w:eastAsia="en-GB"/>
              </w:rPr>
            </w:pPr>
          </w:p>
          <w:p w14:paraId="1D2B66C2"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Whole school-curriculum development day</w:t>
            </w:r>
          </w:p>
          <w:p w14:paraId="2511EE08" w14:textId="77777777" w:rsidR="00823756" w:rsidRDefault="00823756">
            <w:pPr>
              <w:spacing w:after="0" w:line="288" w:lineRule="auto"/>
              <w:rPr>
                <w:rFonts w:ascii="Arial" w:eastAsia="Times New Roman" w:hAnsi="Arial" w:cs="Arial"/>
                <w:color w:val="0D0D0D"/>
                <w:sz w:val="12"/>
                <w:szCs w:val="12"/>
                <w:lang w:eastAsia="en-GB"/>
              </w:rPr>
            </w:pPr>
          </w:p>
          <w:p w14:paraId="3BE55C4F"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Pupil and staff voice </w:t>
            </w:r>
          </w:p>
          <w:p w14:paraId="69130D67" w14:textId="77777777" w:rsidR="00823756" w:rsidRDefault="00823756">
            <w:pPr>
              <w:spacing w:after="0" w:line="288" w:lineRule="auto"/>
              <w:rPr>
                <w:rFonts w:ascii="Arial" w:eastAsia="Times New Roman" w:hAnsi="Arial" w:cs="Arial"/>
                <w:color w:val="0D0D0D"/>
                <w:sz w:val="12"/>
                <w:szCs w:val="12"/>
                <w:lang w:eastAsia="en-GB"/>
              </w:rPr>
            </w:pPr>
          </w:p>
          <w:p w14:paraId="1AF605EE"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Analysis of assessment data</w:t>
            </w:r>
          </w:p>
          <w:p w14:paraId="6B4E494F" w14:textId="77777777" w:rsidR="00823756" w:rsidRDefault="00823756">
            <w:pPr>
              <w:spacing w:after="0" w:line="288" w:lineRule="auto"/>
              <w:rPr>
                <w:rFonts w:ascii="Arial" w:eastAsia="Times New Roman" w:hAnsi="Arial" w:cs="Arial"/>
                <w:color w:val="0D0D0D"/>
                <w:sz w:val="12"/>
                <w:szCs w:val="12"/>
                <w:lang w:eastAsia="en-GB"/>
              </w:rPr>
            </w:pPr>
          </w:p>
          <w:p w14:paraId="355F5156"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Pupil progress meetings will focus on higher attainers and key marginal pupils</w:t>
            </w:r>
          </w:p>
          <w:p w14:paraId="24C030FA" w14:textId="77777777" w:rsidR="00823756" w:rsidRDefault="00823756">
            <w:pPr>
              <w:spacing w:after="0" w:line="288" w:lineRule="auto"/>
              <w:rPr>
                <w:rFonts w:ascii="Arial" w:eastAsia="Times New Roman" w:hAnsi="Arial" w:cs="Arial"/>
                <w:color w:val="0D0D0D"/>
                <w:sz w:val="16"/>
                <w:szCs w:val="16"/>
                <w:lang w:eastAsia="en-GB"/>
              </w:rPr>
            </w:pPr>
          </w:p>
          <w:p w14:paraId="7C23AD66"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Work and book scrutiny</w:t>
            </w:r>
          </w:p>
          <w:p w14:paraId="7FC0264D" w14:textId="77777777" w:rsidR="00823756" w:rsidRDefault="00823756">
            <w:pPr>
              <w:spacing w:after="0" w:line="288" w:lineRule="auto"/>
              <w:rPr>
                <w:rFonts w:ascii="Arial" w:eastAsia="Times New Roman" w:hAnsi="Arial" w:cs="Arial"/>
                <w:color w:val="0D0D0D"/>
                <w:sz w:val="12"/>
                <w:szCs w:val="12"/>
                <w:lang w:eastAsia="en-GB"/>
              </w:rPr>
            </w:pPr>
          </w:p>
          <w:p w14:paraId="098A48BE"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Appraisal targets</w:t>
            </w:r>
          </w:p>
          <w:p w14:paraId="191562BD" w14:textId="77777777" w:rsidR="00823756" w:rsidRDefault="00823756">
            <w:pPr>
              <w:spacing w:after="0" w:line="288" w:lineRule="auto"/>
              <w:rPr>
                <w:rFonts w:ascii="Arial" w:eastAsia="Times New Roman" w:hAnsi="Arial" w:cs="Arial"/>
                <w:color w:val="0D0D0D"/>
                <w:sz w:val="12"/>
                <w:szCs w:val="12"/>
                <w:lang w:eastAsia="en-GB"/>
              </w:rPr>
            </w:pPr>
          </w:p>
          <w:p w14:paraId="6479AB99"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PL / CL to monitor in release time</w:t>
            </w:r>
          </w:p>
          <w:p w14:paraId="2AB8FC9A" w14:textId="77777777" w:rsidR="00823756" w:rsidRDefault="00823756">
            <w:pPr>
              <w:spacing w:after="0" w:line="288" w:lineRule="auto"/>
              <w:rPr>
                <w:rFonts w:ascii="Arial" w:eastAsia="Times New Roman" w:hAnsi="Arial" w:cs="Arial"/>
                <w:color w:val="0D0D0D"/>
                <w:sz w:val="12"/>
                <w:szCs w:val="12"/>
                <w:lang w:eastAsia="en-GB"/>
              </w:rPr>
            </w:pPr>
          </w:p>
          <w:p w14:paraId="15BF68A1" w14:textId="77777777" w:rsidR="00823756" w:rsidRDefault="00823756">
            <w:pPr>
              <w:spacing w:after="0" w:line="288" w:lineRule="auto"/>
              <w:rPr>
                <w:rFonts w:ascii="Arial" w:eastAsia="Times New Roman" w:hAnsi="Arial" w:cs="Arial"/>
                <w:color w:val="0D0D0D"/>
                <w:sz w:val="12"/>
                <w:szCs w:val="12"/>
                <w:lang w:eastAsia="en-GB"/>
              </w:rPr>
            </w:pPr>
          </w:p>
          <w:p w14:paraId="6B1DA34E" w14:textId="77777777" w:rsidR="00823756" w:rsidRDefault="00823756">
            <w:pPr>
              <w:spacing w:after="0" w:line="288" w:lineRule="auto"/>
              <w:rPr>
                <w:rFonts w:ascii="Arial" w:eastAsia="Times New Roman" w:hAnsi="Arial" w:cs="Arial"/>
                <w:color w:val="0D0D0D"/>
                <w:sz w:val="12"/>
                <w:szCs w:val="12"/>
                <w:lang w:eastAsia="en-GB"/>
              </w:rPr>
            </w:pPr>
          </w:p>
          <w:p w14:paraId="6B0ED7BA" w14:textId="77777777" w:rsidR="00823756" w:rsidRDefault="00823756">
            <w:pPr>
              <w:spacing w:after="0" w:line="288" w:lineRule="auto"/>
              <w:rPr>
                <w:rFonts w:ascii="Arial" w:eastAsia="Times New Roman" w:hAnsi="Arial" w:cs="Arial"/>
                <w:color w:val="0D0D0D"/>
                <w:sz w:val="12"/>
                <w:szCs w:val="12"/>
                <w:lang w:eastAsia="en-GB"/>
              </w:rPr>
            </w:pPr>
          </w:p>
          <w:p w14:paraId="3376E618" w14:textId="77777777" w:rsidR="00823756" w:rsidRDefault="00823756">
            <w:pPr>
              <w:spacing w:after="0" w:line="288" w:lineRule="auto"/>
              <w:rPr>
                <w:rFonts w:ascii="Arial" w:eastAsia="Times New Roman" w:hAnsi="Arial" w:cs="Arial"/>
                <w:color w:val="0D0D0D"/>
                <w:sz w:val="16"/>
                <w:szCs w:val="16"/>
                <w:lang w:eastAsia="en-GB"/>
              </w:rPr>
            </w:pPr>
          </w:p>
          <w:p w14:paraId="7365F35E" w14:textId="77777777" w:rsidR="00823756" w:rsidRDefault="00823756">
            <w:pPr>
              <w:spacing w:after="0" w:line="288" w:lineRule="auto"/>
              <w:rPr>
                <w:rFonts w:ascii="Arial" w:eastAsia="Times New Roman" w:hAnsi="Arial" w:cs="Arial"/>
                <w:color w:val="0D0D0D"/>
                <w:sz w:val="16"/>
                <w:szCs w:val="16"/>
                <w:lang w:eastAsia="en-GB"/>
              </w:rPr>
            </w:pPr>
          </w:p>
          <w:p w14:paraId="29365662" w14:textId="77777777" w:rsidR="00823756" w:rsidRDefault="00823756">
            <w:pPr>
              <w:spacing w:after="0" w:line="288" w:lineRule="auto"/>
              <w:rPr>
                <w:rFonts w:ascii="Arial" w:eastAsia="Times New Roman" w:hAnsi="Arial" w:cs="Arial"/>
                <w:color w:val="0D0D0D"/>
                <w:sz w:val="16"/>
                <w:szCs w:val="16"/>
                <w:lang w:eastAsia="en-GB"/>
              </w:rPr>
            </w:pPr>
          </w:p>
          <w:p w14:paraId="249CC38C" w14:textId="77777777" w:rsidR="00823756" w:rsidRDefault="00823756">
            <w:pPr>
              <w:spacing w:after="0" w:line="288" w:lineRule="auto"/>
              <w:rPr>
                <w:rFonts w:ascii="Arial" w:eastAsia="Times New Roman" w:hAnsi="Arial" w:cs="Arial"/>
                <w:color w:val="0D0D0D"/>
                <w:sz w:val="16"/>
                <w:szCs w:val="16"/>
                <w:lang w:eastAsia="en-GB"/>
              </w:rPr>
            </w:pPr>
          </w:p>
          <w:p w14:paraId="2D069273" w14:textId="77777777" w:rsidR="00823756" w:rsidRDefault="00823756">
            <w:pPr>
              <w:pStyle w:val="NormalWeb"/>
              <w:spacing w:line="254" w:lineRule="auto"/>
              <w:rPr>
                <w:rFonts w:ascii="Arial" w:hAnsi="Arial" w:cs="Arial"/>
                <w:color w:val="0D0D0D"/>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702D0F4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0BB01E4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7E85D9C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6FFFFD7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LB</w:t>
            </w:r>
          </w:p>
          <w:p w14:paraId="4AAC4A6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Curriculum Leaders</w:t>
            </w:r>
          </w:p>
          <w:p w14:paraId="4EAF087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Phase Leaders</w:t>
            </w:r>
          </w:p>
          <w:p w14:paraId="2BE590A8" w14:textId="77777777" w:rsidR="00823756" w:rsidRDefault="00823756">
            <w:pPr>
              <w:spacing w:after="0" w:line="288" w:lineRule="auto"/>
              <w:rPr>
                <w:rFonts w:ascii="Arial" w:eastAsia="Times New Roman" w:hAnsi="Arial" w:cs="Arial"/>
                <w:color w:val="0D0D0D"/>
                <w:sz w:val="16"/>
                <w:szCs w:val="16"/>
                <w:lang w:eastAsia="en-GB"/>
              </w:rPr>
            </w:pPr>
          </w:p>
          <w:p w14:paraId="20EB506E" w14:textId="77777777" w:rsidR="00823756" w:rsidRDefault="00823756">
            <w:pPr>
              <w:spacing w:after="0" w:line="288" w:lineRule="auto"/>
              <w:rPr>
                <w:rFonts w:ascii="Arial" w:eastAsia="Times New Roman" w:hAnsi="Arial" w:cs="Arial"/>
                <w:color w:val="0D0D0D"/>
                <w:sz w:val="16"/>
                <w:szCs w:val="16"/>
                <w:lang w:eastAsia="en-GB"/>
              </w:rPr>
            </w:pPr>
          </w:p>
          <w:p w14:paraId="7E7945CD" w14:textId="77777777" w:rsidR="00823756" w:rsidRDefault="00823756">
            <w:pPr>
              <w:spacing w:after="0" w:line="288" w:lineRule="auto"/>
              <w:rPr>
                <w:rFonts w:ascii="Arial" w:eastAsia="Times New Roman" w:hAnsi="Arial" w:cs="Arial"/>
                <w:color w:val="0D0D0D"/>
                <w:sz w:val="16"/>
                <w:szCs w:val="16"/>
                <w:lang w:eastAsia="en-GB"/>
              </w:rPr>
            </w:pPr>
          </w:p>
          <w:p w14:paraId="0D77D25F" w14:textId="77777777" w:rsidR="00823756" w:rsidRDefault="00823756">
            <w:pPr>
              <w:spacing w:after="0" w:line="288" w:lineRule="auto"/>
              <w:rPr>
                <w:rFonts w:ascii="Arial" w:eastAsia="Times New Roman" w:hAnsi="Arial" w:cs="Arial"/>
                <w:color w:val="0D0D0D"/>
                <w:sz w:val="16"/>
                <w:szCs w:val="16"/>
                <w:lang w:eastAsia="en-GB"/>
              </w:rPr>
            </w:pPr>
          </w:p>
          <w:p w14:paraId="48CE3498" w14:textId="77777777" w:rsidR="00823756" w:rsidRDefault="00823756">
            <w:pPr>
              <w:spacing w:after="0" w:line="288" w:lineRule="auto"/>
              <w:rPr>
                <w:rFonts w:ascii="Arial" w:eastAsia="Times New Roman" w:hAnsi="Arial" w:cs="Arial"/>
                <w:color w:val="0D0D0D"/>
                <w:sz w:val="16"/>
                <w:szCs w:val="16"/>
                <w:lang w:eastAsia="en-GB"/>
              </w:rPr>
            </w:pPr>
          </w:p>
          <w:p w14:paraId="29C479E5" w14:textId="77777777" w:rsidR="00823756" w:rsidRDefault="00823756">
            <w:pPr>
              <w:spacing w:after="0" w:line="288" w:lineRule="auto"/>
              <w:rPr>
                <w:rFonts w:ascii="Arial" w:eastAsia="Times New Roman" w:hAnsi="Arial" w:cs="Arial"/>
                <w:color w:val="0D0D0D"/>
                <w:sz w:val="16"/>
                <w:szCs w:val="16"/>
                <w:lang w:eastAsia="en-GB"/>
              </w:rPr>
            </w:pPr>
          </w:p>
          <w:p w14:paraId="71851563" w14:textId="77777777" w:rsidR="00823756" w:rsidRDefault="00823756">
            <w:pPr>
              <w:spacing w:after="0" w:line="288" w:lineRule="auto"/>
              <w:rPr>
                <w:rFonts w:ascii="Arial" w:eastAsia="Times New Roman" w:hAnsi="Arial" w:cs="Arial"/>
                <w:color w:val="0D0D0D"/>
                <w:sz w:val="16"/>
                <w:szCs w:val="16"/>
                <w:lang w:eastAsia="en-GB"/>
              </w:rPr>
            </w:pPr>
          </w:p>
          <w:p w14:paraId="199276F2" w14:textId="77777777" w:rsidR="00823756" w:rsidRDefault="00823756">
            <w:pPr>
              <w:spacing w:after="0" w:line="288" w:lineRule="auto"/>
              <w:rPr>
                <w:rFonts w:ascii="Arial" w:eastAsia="Times New Roman" w:hAnsi="Arial" w:cs="Arial"/>
                <w:color w:val="0D0D0D"/>
                <w:sz w:val="16"/>
                <w:szCs w:val="16"/>
                <w:lang w:eastAsia="en-GB"/>
              </w:rPr>
            </w:pPr>
          </w:p>
          <w:p w14:paraId="22E9DEAF" w14:textId="77777777" w:rsidR="00823756" w:rsidRDefault="00823756">
            <w:pPr>
              <w:spacing w:after="0" w:line="288" w:lineRule="auto"/>
              <w:rPr>
                <w:rFonts w:ascii="Arial" w:eastAsia="Times New Roman" w:hAnsi="Arial" w:cs="Arial"/>
                <w:color w:val="0D0D0D"/>
                <w:sz w:val="16"/>
                <w:szCs w:val="16"/>
                <w:lang w:eastAsia="en-GB"/>
              </w:rPr>
            </w:pPr>
          </w:p>
          <w:p w14:paraId="01109EF8" w14:textId="77777777" w:rsidR="00823756" w:rsidRDefault="00823756">
            <w:pPr>
              <w:spacing w:after="0" w:line="288" w:lineRule="auto"/>
              <w:rPr>
                <w:rFonts w:ascii="Arial" w:eastAsia="Times New Roman" w:hAnsi="Arial" w:cs="Arial"/>
                <w:color w:val="0D0D0D"/>
                <w:sz w:val="16"/>
                <w:szCs w:val="16"/>
                <w:lang w:eastAsia="en-GB"/>
              </w:rPr>
            </w:pPr>
          </w:p>
          <w:p w14:paraId="75AF36D4" w14:textId="77777777" w:rsidR="00823756" w:rsidRDefault="00823756">
            <w:pPr>
              <w:spacing w:after="0" w:line="288" w:lineRule="auto"/>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tcPr>
          <w:p w14:paraId="5DD75FB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Every half </w:t>
            </w:r>
            <w:proofErr w:type="gramStart"/>
            <w:r>
              <w:rPr>
                <w:rFonts w:ascii="Arial" w:eastAsia="Times New Roman" w:hAnsi="Arial" w:cs="Arial"/>
                <w:color w:val="0D0D0D"/>
                <w:sz w:val="16"/>
                <w:szCs w:val="16"/>
                <w:lang w:eastAsia="en-GB"/>
              </w:rPr>
              <w:t>term</w:t>
            </w:r>
            <w:proofErr w:type="gramEnd"/>
          </w:p>
          <w:p w14:paraId="2A7F1EA2" w14:textId="77777777" w:rsidR="00823756" w:rsidRDefault="00823756">
            <w:pPr>
              <w:spacing w:after="0" w:line="288" w:lineRule="auto"/>
              <w:rPr>
                <w:rFonts w:ascii="Arial" w:eastAsia="Times New Roman" w:hAnsi="Arial" w:cs="Arial"/>
                <w:color w:val="0D0D0D"/>
                <w:sz w:val="16"/>
                <w:szCs w:val="16"/>
                <w:lang w:eastAsia="en-GB"/>
              </w:rPr>
            </w:pPr>
          </w:p>
          <w:p w14:paraId="69C70710" w14:textId="77777777" w:rsidR="00823756" w:rsidRDefault="00823756">
            <w:pPr>
              <w:spacing w:after="0" w:line="288" w:lineRule="auto"/>
              <w:rPr>
                <w:rFonts w:ascii="Arial" w:eastAsia="Times New Roman" w:hAnsi="Arial" w:cs="Arial"/>
                <w:color w:val="0D0D0D"/>
                <w:sz w:val="16"/>
                <w:szCs w:val="16"/>
                <w:lang w:eastAsia="en-GB"/>
              </w:rPr>
            </w:pPr>
          </w:p>
          <w:p w14:paraId="1366E554" w14:textId="77777777" w:rsidR="00823756" w:rsidRDefault="00823756">
            <w:pPr>
              <w:spacing w:after="0" w:line="288" w:lineRule="auto"/>
              <w:rPr>
                <w:rFonts w:ascii="Arial" w:eastAsia="Times New Roman" w:hAnsi="Arial" w:cs="Arial"/>
                <w:color w:val="0D0D0D"/>
                <w:sz w:val="16"/>
                <w:szCs w:val="16"/>
                <w:lang w:eastAsia="en-GB"/>
              </w:rPr>
            </w:pPr>
          </w:p>
          <w:p w14:paraId="6D788C4C" w14:textId="77777777" w:rsidR="00823756" w:rsidRDefault="00823756">
            <w:pPr>
              <w:spacing w:after="0" w:line="288" w:lineRule="auto"/>
              <w:rPr>
                <w:rFonts w:ascii="Arial" w:eastAsia="Times New Roman" w:hAnsi="Arial" w:cs="Arial"/>
                <w:color w:val="0D0D0D"/>
                <w:sz w:val="16"/>
                <w:szCs w:val="16"/>
                <w:lang w:eastAsia="en-GB"/>
              </w:rPr>
            </w:pPr>
          </w:p>
          <w:p w14:paraId="44AB3612" w14:textId="77777777" w:rsidR="00823756" w:rsidRDefault="00823756">
            <w:pPr>
              <w:spacing w:after="0" w:line="288" w:lineRule="auto"/>
              <w:rPr>
                <w:rFonts w:ascii="Arial" w:eastAsia="Times New Roman" w:hAnsi="Arial" w:cs="Arial"/>
                <w:color w:val="0D0D0D"/>
                <w:sz w:val="16"/>
                <w:szCs w:val="16"/>
                <w:lang w:eastAsia="en-GB"/>
              </w:rPr>
            </w:pPr>
          </w:p>
          <w:p w14:paraId="7746311E" w14:textId="77777777" w:rsidR="00823756" w:rsidRDefault="00823756">
            <w:pPr>
              <w:spacing w:after="0" w:line="288" w:lineRule="auto"/>
              <w:rPr>
                <w:rFonts w:ascii="Arial" w:eastAsia="Times New Roman" w:hAnsi="Arial" w:cs="Arial"/>
                <w:color w:val="0D0D0D"/>
                <w:sz w:val="16"/>
                <w:szCs w:val="16"/>
                <w:lang w:eastAsia="en-GB"/>
              </w:rPr>
            </w:pPr>
          </w:p>
          <w:p w14:paraId="5AD75145" w14:textId="77777777" w:rsidR="00823756" w:rsidRDefault="00823756">
            <w:pPr>
              <w:spacing w:after="0" w:line="288" w:lineRule="auto"/>
              <w:rPr>
                <w:rFonts w:ascii="Arial" w:eastAsia="Times New Roman" w:hAnsi="Arial" w:cs="Arial"/>
                <w:color w:val="0D0D0D"/>
                <w:sz w:val="16"/>
                <w:szCs w:val="16"/>
                <w:lang w:eastAsia="en-GB"/>
              </w:rPr>
            </w:pPr>
          </w:p>
          <w:p w14:paraId="1155AA32" w14:textId="77777777" w:rsidR="00823756" w:rsidRDefault="00823756">
            <w:pPr>
              <w:spacing w:after="0" w:line="288" w:lineRule="auto"/>
              <w:rPr>
                <w:rFonts w:ascii="Arial" w:eastAsia="Times New Roman" w:hAnsi="Arial" w:cs="Arial"/>
                <w:color w:val="0D0D0D"/>
                <w:sz w:val="16"/>
                <w:szCs w:val="16"/>
                <w:lang w:eastAsia="en-GB"/>
              </w:rPr>
            </w:pPr>
          </w:p>
          <w:p w14:paraId="1E6F09BF" w14:textId="77777777" w:rsidR="00823756" w:rsidRDefault="00823756">
            <w:pPr>
              <w:spacing w:after="0" w:line="288" w:lineRule="auto"/>
              <w:rPr>
                <w:rFonts w:ascii="Arial" w:eastAsia="Times New Roman" w:hAnsi="Arial" w:cs="Arial"/>
                <w:color w:val="0D0D0D"/>
                <w:sz w:val="16"/>
                <w:szCs w:val="16"/>
                <w:lang w:eastAsia="en-GB"/>
              </w:rPr>
            </w:pPr>
          </w:p>
          <w:p w14:paraId="24D5A61A" w14:textId="77777777" w:rsidR="00823756" w:rsidRDefault="00823756">
            <w:pPr>
              <w:spacing w:after="0" w:line="288" w:lineRule="auto"/>
              <w:rPr>
                <w:rFonts w:ascii="Arial" w:eastAsia="Times New Roman" w:hAnsi="Arial" w:cs="Arial"/>
                <w:color w:val="0D0D0D"/>
                <w:sz w:val="16"/>
                <w:szCs w:val="16"/>
                <w:lang w:eastAsia="en-GB"/>
              </w:rPr>
            </w:pPr>
          </w:p>
          <w:p w14:paraId="3351F263" w14:textId="77777777" w:rsidR="00823756" w:rsidRDefault="00823756">
            <w:pPr>
              <w:spacing w:after="0" w:line="288" w:lineRule="auto"/>
              <w:rPr>
                <w:rFonts w:ascii="Arial" w:eastAsia="Times New Roman" w:hAnsi="Arial" w:cs="Arial"/>
                <w:color w:val="0D0D0D"/>
                <w:sz w:val="16"/>
                <w:szCs w:val="16"/>
                <w:lang w:eastAsia="en-GB"/>
              </w:rPr>
            </w:pPr>
          </w:p>
          <w:p w14:paraId="69CC899E" w14:textId="77777777" w:rsidR="00823756" w:rsidRDefault="00823756">
            <w:pPr>
              <w:spacing w:after="0" w:line="288" w:lineRule="auto"/>
              <w:rPr>
                <w:rFonts w:ascii="Arial" w:eastAsia="Times New Roman" w:hAnsi="Arial" w:cs="Arial"/>
                <w:color w:val="0D0D0D"/>
                <w:sz w:val="16"/>
                <w:szCs w:val="16"/>
                <w:lang w:eastAsia="en-GB"/>
              </w:rPr>
            </w:pPr>
          </w:p>
          <w:p w14:paraId="66C86171" w14:textId="77777777" w:rsidR="00823756" w:rsidRDefault="00823756">
            <w:pPr>
              <w:spacing w:after="0" w:line="288" w:lineRule="auto"/>
              <w:rPr>
                <w:rFonts w:ascii="Arial" w:eastAsia="Times New Roman" w:hAnsi="Arial" w:cs="Arial"/>
                <w:color w:val="0D0D0D"/>
                <w:sz w:val="16"/>
                <w:szCs w:val="16"/>
                <w:lang w:eastAsia="en-GB"/>
              </w:rPr>
            </w:pPr>
          </w:p>
          <w:p w14:paraId="304F0D3C" w14:textId="77777777" w:rsidR="00823756" w:rsidRDefault="00823756">
            <w:pPr>
              <w:spacing w:after="0" w:line="288" w:lineRule="auto"/>
              <w:rPr>
                <w:rFonts w:ascii="Arial" w:eastAsia="Times New Roman" w:hAnsi="Arial" w:cs="Arial"/>
                <w:color w:val="0D0D0D"/>
                <w:sz w:val="16"/>
                <w:szCs w:val="16"/>
                <w:lang w:eastAsia="en-GB"/>
              </w:rPr>
            </w:pPr>
          </w:p>
          <w:p w14:paraId="63BB80D3" w14:textId="77777777" w:rsidR="00823756" w:rsidRDefault="00823756">
            <w:pPr>
              <w:spacing w:after="0" w:line="288" w:lineRule="auto"/>
              <w:rPr>
                <w:rFonts w:ascii="Arial" w:eastAsia="Times New Roman" w:hAnsi="Arial" w:cs="Arial"/>
                <w:color w:val="0D0D0D"/>
                <w:sz w:val="16"/>
                <w:szCs w:val="16"/>
                <w:lang w:eastAsia="en-GB"/>
              </w:rPr>
            </w:pPr>
          </w:p>
          <w:p w14:paraId="2B4A0A2D" w14:textId="77777777" w:rsidR="00823756" w:rsidRDefault="00823756">
            <w:pPr>
              <w:spacing w:after="0" w:line="288" w:lineRule="auto"/>
              <w:rPr>
                <w:rFonts w:ascii="Arial" w:eastAsia="Times New Roman" w:hAnsi="Arial" w:cs="Arial"/>
                <w:color w:val="0D0D0D"/>
                <w:sz w:val="16"/>
                <w:szCs w:val="16"/>
                <w:lang w:eastAsia="en-GB"/>
              </w:rPr>
            </w:pPr>
          </w:p>
          <w:p w14:paraId="52752CEC" w14:textId="77777777" w:rsidR="00823756" w:rsidRDefault="00823756">
            <w:pPr>
              <w:spacing w:after="0" w:line="288" w:lineRule="auto"/>
              <w:rPr>
                <w:rFonts w:ascii="Arial" w:eastAsia="Times New Roman" w:hAnsi="Arial" w:cs="Arial"/>
                <w:color w:val="0D0D0D"/>
                <w:sz w:val="16"/>
                <w:szCs w:val="16"/>
                <w:lang w:eastAsia="en-GB"/>
              </w:rPr>
            </w:pPr>
          </w:p>
          <w:p w14:paraId="74494BFF" w14:textId="77777777" w:rsidR="00823756" w:rsidRDefault="00823756">
            <w:pPr>
              <w:spacing w:after="0" w:line="288" w:lineRule="auto"/>
              <w:rPr>
                <w:rFonts w:ascii="Arial" w:eastAsia="Times New Roman" w:hAnsi="Arial" w:cs="Arial"/>
                <w:color w:val="0D0D0D"/>
                <w:sz w:val="16"/>
                <w:szCs w:val="16"/>
                <w:lang w:eastAsia="en-GB"/>
              </w:rPr>
            </w:pPr>
          </w:p>
        </w:tc>
      </w:tr>
      <w:tr w:rsidR="00823756" w14:paraId="0B102CA7" w14:textId="77777777" w:rsidTr="00823756">
        <w:trPr>
          <w:trHeight w:hRule="exact" w:val="4178"/>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B96AA5"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 xml:space="preserve">To continue to embed the T4W process throughout the school and maximise opportunities for writing throughout the broader curriculum </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53D379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writing outcomes</w:t>
            </w:r>
          </w:p>
          <w:p w14:paraId="7889D12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Increase </w:t>
            </w:r>
            <w:proofErr w:type="gramStart"/>
            <w:r>
              <w:rPr>
                <w:rFonts w:ascii="Arial" w:eastAsia="Times New Roman" w:hAnsi="Arial" w:cs="Arial"/>
                <w:color w:val="0D0D0D"/>
                <w:sz w:val="16"/>
                <w:szCs w:val="16"/>
                <w:lang w:eastAsia="en-GB"/>
              </w:rPr>
              <w:t>amount</w:t>
            </w:r>
            <w:proofErr w:type="gramEnd"/>
            <w:r>
              <w:rPr>
                <w:rFonts w:ascii="Arial" w:eastAsia="Times New Roman" w:hAnsi="Arial" w:cs="Arial"/>
                <w:color w:val="0D0D0D"/>
                <w:sz w:val="16"/>
                <w:szCs w:val="16"/>
                <w:lang w:eastAsia="en-GB"/>
              </w:rPr>
              <w:t xml:space="preserve"> of children achieving combined at end of KS2 </w:t>
            </w:r>
          </w:p>
          <w:p w14:paraId="5A299B5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 the percentage of disadvantaged pupils achieving greater depth in reading, writing and maths</w:t>
            </w:r>
          </w:p>
          <w:p w14:paraId="093907E4" w14:textId="77777777" w:rsidR="00823756" w:rsidRDefault="00823756">
            <w:pPr>
              <w:spacing w:after="240" w:line="288" w:lineRule="auto"/>
              <w:rPr>
                <w:rFonts w:ascii="Arial" w:eastAsia="Times New Roman" w:hAnsi="Arial" w:cs="Arial"/>
                <w:color w:val="0D0D0D"/>
                <w:sz w:val="16"/>
                <w:szCs w:val="16"/>
                <w:lang w:eastAsia="en-GB"/>
              </w:rPr>
            </w:pPr>
          </w:p>
          <w:p w14:paraId="6BF05A8A" w14:textId="77777777" w:rsidR="00823756" w:rsidRDefault="00823756">
            <w:pPr>
              <w:spacing w:after="240" w:line="288" w:lineRule="auto"/>
              <w:rPr>
                <w:rFonts w:ascii="Arial" w:eastAsia="Times New Roman" w:hAnsi="Arial" w:cs="Arial"/>
                <w:color w:val="0D0D0D"/>
                <w:sz w:val="16"/>
                <w:szCs w:val="16"/>
                <w:lang w:eastAsia="en-GB"/>
              </w:rPr>
            </w:pPr>
          </w:p>
          <w:p w14:paraId="7ECE607B"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5854B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The Education Endowment Foundation (EEF) extensive educational research states that progress in writing is supported best when speaking and listening, the teaching of writing composition strategies through exemplary modelling, the development of pupils’ transcription and sentence construction skills through extensive practice and accurately assessing pupils’ needs are embedded in the teaching of writing.</w:t>
            </w:r>
          </w:p>
          <w:p w14:paraId="2DB76220" w14:textId="77777777" w:rsidR="00823756" w:rsidRDefault="00823756">
            <w:pPr>
              <w:spacing w:after="0" w:line="288" w:lineRule="auto"/>
              <w:rPr>
                <w:rFonts w:ascii="Arial" w:eastAsia="Times New Roman" w:hAnsi="Arial" w:cs="Arial"/>
                <w:color w:val="0D0D0D"/>
                <w:sz w:val="16"/>
                <w:szCs w:val="16"/>
                <w:lang w:eastAsia="en-GB"/>
              </w:rPr>
            </w:pPr>
          </w:p>
          <w:p w14:paraId="6F3C377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The T4W process will continue to be embedded.</w:t>
            </w:r>
          </w:p>
          <w:p w14:paraId="7427F7BD" w14:textId="77777777" w:rsidR="00823756" w:rsidRDefault="00823756">
            <w:pPr>
              <w:spacing w:after="0" w:line="288" w:lineRule="auto"/>
              <w:rPr>
                <w:rFonts w:ascii="Arial" w:eastAsia="Times New Roman" w:hAnsi="Arial" w:cs="Arial"/>
                <w:color w:val="0D0D0D"/>
                <w:sz w:val="16"/>
                <w:szCs w:val="16"/>
                <w:lang w:eastAsia="en-GB"/>
              </w:rPr>
            </w:pPr>
          </w:p>
          <w:p w14:paraId="3C57FA15" w14:textId="77777777" w:rsidR="00823756" w:rsidRDefault="00823756">
            <w:pPr>
              <w:spacing w:after="0" w:line="288" w:lineRule="auto"/>
              <w:rPr>
                <w:rFonts w:ascii="Arial" w:eastAsia="Times New Roman" w:hAnsi="Arial" w:cs="Arial"/>
                <w:color w:val="0D0D0D"/>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21CB2D"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Lesson Observations / Team Teaching </w:t>
            </w:r>
          </w:p>
          <w:p w14:paraId="297C4521" w14:textId="77777777" w:rsidR="00823756" w:rsidRDefault="00823756">
            <w:pPr>
              <w:spacing w:after="0" w:line="288" w:lineRule="auto"/>
              <w:rPr>
                <w:rFonts w:ascii="Arial" w:eastAsia="Times New Roman" w:hAnsi="Arial" w:cs="Arial"/>
                <w:color w:val="0D0D0D"/>
                <w:sz w:val="12"/>
                <w:szCs w:val="12"/>
                <w:lang w:eastAsia="en-GB"/>
              </w:rPr>
            </w:pPr>
          </w:p>
          <w:p w14:paraId="1F74DD47" w14:textId="77777777" w:rsidR="00823756" w:rsidRDefault="00823756">
            <w:pPr>
              <w:spacing w:after="0" w:line="288" w:lineRule="auto"/>
              <w:rPr>
                <w:rFonts w:ascii="Arial" w:eastAsia="Times New Roman" w:hAnsi="Arial" w:cs="Arial"/>
                <w:color w:val="0D0D0D"/>
                <w:sz w:val="12"/>
                <w:szCs w:val="12"/>
                <w:lang w:eastAsia="en-GB"/>
              </w:rPr>
            </w:pPr>
          </w:p>
          <w:p w14:paraId="6159C1E9"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Strategic Planning Meetings lead by middle leaders</w:t>
            </w:r>
          </w:p>
          <w:p w14:paraId="4B70EEAC" w14:textId="77777777" w:rsidR="00823756" w:rsidRDefault="00823756">
            <w:pPr>
              <w:spacing w:after="0" w:line="288" w:lineRule="auto"/>
              <w:rPr>
                <w:rFonts w:ascii="Arial" w:eastAsia="Times New Roman" w:hAnsi="Arial" w:cs="Arial"/>
                <w:color w:val="0D0D0D"/>
                <w:sz w:val="12"/>
                <w:szCs w:val="12"/>
                <w:lang w:eastAsia="en-GB"/>
              </w:rPr>
            </w:pPr>
          </w:p>
          <w:p w14:paraId="46810CF5"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CPD for staff </w:t>
            </w:r>
          </w:p>
          <w:p w14:paraId="5FDAEFFD" w14:textId="77777777" w:rsidR="00823756" w:rsidRDefault="00823756">
            <w:pPr>
              <w:spacing w:after="0" w:line="288" w:lineRule="auto"/>
              <w:rPr>
                <w:rFonts w:ascii="Arial" w:eastAsia="Times New Roman" w:hAnsi="Arial" w:cs="Arial"/>
                <w:color w:val="0D0D0D"/>
                <w:sz w:val="12"/>
                <w:szCs w:val="12"/>
                <w:lang w:eastAsia="en-GB"/>
              </w:rPr>
            </w:pPr>
          </w:p>
          <w:p w14:paraId="6D35A6B5"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Pupil and staff voice </w:t>
            </w:r>
          </w:p>
          <w:p w14:paraId="3E4959E0" w14:textId="77777777" w:rsidR="00823756" w:rsidRDefault="00823756">
            <w:pPr>
              <w:spacing w:after="0" w:line="288" w:lineRule="auto"/>
              <w:rPr>
                <w:rFonts w:ascii="Arial" w:eastAsia="Times New Roman" w:hAnsi="Arial" w:cs="Arial"/>
                <w:color w:val="0D0D0D"/>
                <w:sz w:val="12"/>
                <w:szCs w:val="12"/>
                <w:lang w:eastAsia="en-GB"/>
              </w:rPr>
            </w:pPr>
          </w:p>
          <w:p w14:paraId="1F09C46A"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Analysis of assessment data</w:t>
            </w:r>
          </w:p>
          <w:p w14:paraId="54C0C869" w14:textId="77777777" w:rsidR="00823756" w:rsidRDefault="00823756">
            <w:pPr>
              <w:spacing w:after="0" w:line="288" w:lineRule="auto"/>
              <w:rPr>
                <w:rFonts w:ascii="Arial" w:eastAsia="Times New Roman" w:hAnsi="Arial" w:cs="Arial"/>
                <w:color w:val="0D0D0D"/>
                <w:sz w:val="12"/>
                <w:szCs w:val="12"/>
                <w:lang w:eastAsia="en-GB"/>
              </w:rPr>
            </w:pPr>
          </w:p>
          <w:p w14:paraId="02D53CF0"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Pupil progress meetings will focus on higher attainers and key marginal pupils</w:t>
            </w:r>
          </w:p>
          <w:p w14:paraId="498F8007" w14:textId="77777777" w:rsidR="00823756" w:rsidRDefault="00823756">
            <w:pPr>
              <w:spacing w:after="0" w:line="288" w:lineRule="auto"/>
              <w:rPr>
                <w:rFonts w:ascii="Arial" w:eastAsia="Times New Roman" w:hAnsi="Arial" w:cs="Arial"/>
                <w:color w:val="0D0D0D"/>
                <w:sz w:val="12"/>
                <w:szCs w:val="12"/>
                <w:lang w:eastAsia="en-GB"/>
              </w:rPr>
            </w:pPr>
          </w:p>
          <w:p w14:paraId="212F7945" w14:textId="77777777" w:rsidR="00823756" w:rsidRDefault="00823756">
            <w:pPr>
              <w:spacing w:after="0" w:line="288" w:lineRule="auto"/>
              <w:rPr>
                <w:rFonts w:ascii="Arial" w:eastAsia="Times New Roman" w:hAnsi="Arial" w:cs="Arial"/>
                <w:color w:val="0D0D0D"/>
                <w:sz w:val="12"/>
                <w:szCs w:val="12"/>
                <w:lang w:eastAsia="en-GB"/>
              </w:rPr>
            </w:pPr>
          </w:p>
          <w:p w14:paraId="354C05B0"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Work and book scrutiny</w:t>
            </w:r>
          </w:p>
          <w:p w14:paraId="4082FE90" w14:textId="77777777" w:rsidR="00823756" w:rsidRDefault="00823756">
            <w:pPr>
              <w:spacing w:after="0" w:line="288" w:lineRule="auto"/>
              <w:rPr>
                <w:rFonts w:ascii="Arial" w:eastAsia="Times New Roman" w:hAnsi="Arial" w:cs="Arial"/>
                <w:color w:val="0D0D0D"/>
                <w:sz w:val="12"/>
                <w:szCs w:val="12"/>
                <w:lang w:eastAsia="en-GB"/>
              </w:rPr>
            </w:pPr>
          </w:p>
          <w:p w14:paraId="7C6CBB0B"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Team Teaching</w:t>
            </w:r>
          </w:p>
          <w:p w14:paraId="725081F0" w14:textId="77777777" w:rsidR="00823756" w:rsidRDefault="00823756">
            <w:pPr>
              <w:spacing w:after="0" w:line="288" w:lineRule="auto"/>
              <w:rPr>
                <w:rFonts w:ascii="Arial" w:eastAsia="Times New Roman" w:hAnsi="Arial" w:cs="Arial"/>
                <w:color w:val="0D0D0D"/>
                <w:sz w:val="12"/>
                <w:szCs w:val="12"/>
                <w:lang w:eastAsia="en-GB"/>
              </w:rPr>
            </w:pPr>
          </w:p>
          <w:p w14:paraId="1595D897"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Appraisal targets</w:t>
            </w:r>
          </w:p>
          <w:p w14:paraId="30A2CAD5" w14:textId="77777777" w:rsidR="00823756" w:rsidRDefault="00823756">
            <w:pPr>
              <w:spacing w:after="0" w:line="288" w:lineRule="auto"/>
              <w:rPr>
                <w:rFonts w:ascii="Arial" w:eastAsia="Times New Roman" w:hAnsi="Arial" w:cs="Arial"/>
                <w:color w:val="0D0D0D"/>
                <w:sz w:val="16"/>
                <w:szCs w:val="16"/>
                <w:lang w:eastAsia="en-GB"/>
              </w:rPr>
            </w:pPr>
          </w:p>
          <w:p w14:paraId="704C2D22"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AH / PL / CL to monitor in release time</w:t>
            </w:r>
          </w:p>
          <w:p w14:paraId="356C76CD" w14:textId="77777777" w:rsidR="00823756" w:rsidRDefault="00823756">
            <w:pPr>
              <w:spacing w:after="0" w:line="288" w:lineRule="auto"/>
              <w:rPr>
                <w:rFonts w:ascii="Arial" w:eastAsia="Times New Roman" w:hAnsi="Arial" w:cs="Arial"/>
                <w:color w:val="0D0D0D"/>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1D165D4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7E055F9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2F30BB7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7B9459B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LB</w:t>
            </w:r>
          </w:p>
          <w:p w14:paraId="0543602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Curriculum Leaders</w:t>
            </w:r>
          </w:p>
          <w:p w14:paraId="04CCB6E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Phase Leaders</w:t>
            </w:r>
          </w:p>
        </w:tc>
        <w:tc>
          <w:tcPr>
            <w:tcW w:w="2835" w:type="dxa"/>
            <w:tcBorders>
              <w:top w:val="single" w:sz="4" w:space="0" w:color="auto"/>
              <w:left w:val="single" w:sz="4" w:space="0" w:color="auto"/>
              <w:bottom w:val="single" w:sz="4" w:space="0" w:color="auto"/>
              <w:right w:val="single" w:sz="4" w:space="0" w:color="auto"/>
            </w:tcBorders>
            <w:hideMark/>
          </w:tcPr>
          <w:p w14:paraId="3C9068C5"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0BB824D4" w14:textId="77777777" w:rsidTr="00823756">
        <w:trPr>
          <w:trHeight w:val="3536"/>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8DC967"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ensure high quality teaching is consistent throughout the school </w:t>
            </w:r>
          </w:p>
          <w:p w14:paraId="087439E1" w14:textId="77777777" w:rsidR="00823756" w:rsidRDefault="00823756">
            <w:pPr>
              <w:spacing w:after="0" w:line="288" w:lineRule="auto"/>
              <w:rPr>
                <w:rFonts w:ascii="Arial" w:eastAsia="Times New Roman" w:hAnsi="Arial" w:cs="Arial"/>
                <w:color w:val="0D0D0D"/>
                <w:sz w:val="16"/>
                <w:szCs w:val="16"/>
                <w:lang w:eastAsia="en-GB"/>
              </w:rPr>
            </w:pPr>
          </w:p>
          <w:p w14:paraId="6DDD2ED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adopt the mastery approach to mathematics across the school over the next three years </w:t>
            </w:r>
          </w:p>
          <w:p w14:paraId="595A366F" w14:textId="77777777" w:rsidR="00823756" w:rsidRDefault="00823756">
            <w:pPr>
              <w:spacing w:after="0" w:line="288" w:lineRule="auto"/>
              <w:rPr>
                <w:rFonts w:ascii="Arial" w:eastAsia="Times New Roman" w:hAnsi="Arial" w:cs="Arial"/>
                <w:color w:val="0D0D0D"/>
                <w:sz w:val="16"/>
                <w:szCs w:val="16"/>
                <w:lang w:eastAsia="en-GB"/>
              </w:rPr>
            </w:pPr>
          </w:p>
          <w:p w14:paraId="74E71BCF"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ensure a progressive core and wider curriculum is fully embedded</w:t>
            </w:r>
          </w:p>
          <w:p w14:paraId="6122CC15" w14:textId="77777777" w:rsidR="00823756" w:rsidRDefault="00823756">
            <w:pPr>
              <w:spacing w:after="0" w:line="288" w:lineRule="auto"/>
              <w:rPr>
                <w:rFonts w:ascii="Arial" w:eastAsia="Times New Roman" w:hAnsi="Arial" w:cs="Arial"/>
                <w:color w:val="0D0D0D"/>
                <w:sz w:val="16"/>
                <w:szCs w:val="16"/>
                <w:lang w:eastAsia="en-GB"/>
              </w:rPr>
            </w:pPr>
          </w:p>
          <w:p w14:paraId="0EFC3373"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4E72E1"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Increase </w:t>
            </w:r>
            <w:proofErr w:type="gramStart"/>
            <w:r>
              <w:rPr>
                <w:rFonts w:ascii="Arial" w:eastAsia="Times New Roman" w:hAnsi="Arial" w:cs="Arial"/>
                <w:color w:val="0D0D0D"/>
                <w:sz w:val="16"/>
                <w:szCs w:val="16"/>
                <w:lang w:eastAsia="en-GB"/>
              </w:rPr>
              <w:t>amount</w:t>
            </w:r>
            <w:proofErr w:type="gramEnd"/>
            <w:r>
              <w:rPr>
                <w:rFonts w:ascii="Arial" w:eastAsia="Times New Roman" w:hAnsi="Arial" w:cs="Arial"/>
                <w:color w:val="0D0D0D"/>
                <w:sz w:val="16"/>
                <w:szCs w:val="16"/>
                <w:lang w:eastAsia="en-GB"/>
              </w:rPr>
              <w:t xml:space="preserve"> of children achieving combined at end of KS2 </w:t>
            </w:r>
          </w:p>
          <w:p w14:paraId="689A131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 the percentage of disadvantaged pupils achieving greater depth in reading, writing and maths</w:t>
            </w:r>
          </w:p>
          <w:p w14:paraId="79DBC5E7"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F44199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The strengthening of middle leaders will ensure high quality teaching at all levels in order to improve outcomes for pupils </w:t>
            </w:r>
          </w:p>
          <w:p w14:paraId="72978F0C" w14:textId="77777777" w:rsidR="00823756" w:rsidRDefault="00823756">
            <w:pPr>
              <w:spacing w:after="0" w:line="288" w:lineRule="auto"/>
              <w:rPr>
                <w:rFonts w:ascii="Arial" w:eastAsia="Times New Roman" w:hAnsi="Arial" w:cs="Arial"/>
                <w:color w:val="0D0D0D"/>
                <w:sz w:val="16"/>
                <w:szCs w:val="16"/>
                <w:lang w:eastAsia="en-GB"/>
              </w:rPr>
            </w:pPr>
          </w:p>
          <w:p w14:paraId="3B57B8A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PP has developed a progressive, knowledge rich curriculum.  </w:t>
            </w:r>
          </w:p>
          <w:p w14:paraId="2F5454F5" w14:textId="77777777" w:rsidR="00823756" w:rsidRDefault="00823756">
            <w:pPr>
              <w:spacing w:after="0" w:line="288" w:lineRule="auto"/>
              <w:rPr>
                <w:rFonts w:ascii="Arial" w:eastAsia="Times New Roman" w:hAnsi="Arial" w:cs="Arial"/>
                <w:color w:val="0D0D0D"/>
                <w:sz w:val="16"/>
                <w:szCs w:val="16"/>
                <w:lang w:eastAsia="en-GB"/>
              </w:rPr>
            </w:pPr>
          </w:p>
          <w:p w14:paraId="514C16DE"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Evidence supports that an </w:t>
            </w:r>
            <w:proofErr w:type="gramStart"/>
            <w:r>
              <w:rPr>
                <w:rFonts w:ascii="Arial" w:eastAsia="Times New Roman" w:hAnsi="Arial" w:cs="Arial"/>
                <w:color w:val="0D0D0D"/>
                <w:sz w:val="16"/>
                <w:szCs w:val="16"/>
                <w:lang w:eastAsia="en-GB"/>
              </w:rPr>
              <w:t>enriched  curriculum</w:t>
            </w:r>
            <w:proofErr w:type="gramEnd"/>
            <w:r>
              <w:rPr>
                <w:rFonts w:ascii="Arial" w:eastAsia="Times New Roman" w:hAnsi="Arial" w:cs="Arial"/>
                <w:color w:val="0D0D0D"/>
                <w:sz w:val="16"/>
                <w:szCs w:val="16"/>
                <w:lang w:eastAsia="en-GB"/>
              </w:rPr>
              <w:t xml:space="preserve"> with an enriched cultural capital supports the needs of the disadvantaged context and demographic needs of our pupils </w:t>
            </w:r>
          </w:p>
          <w:p w14:paraId="6F1610A5" w14:textId="77777777" w:rsidR="00823756" w:rsidRDefault="00823756">
            <w:pPr>
              <w:spacing w:after="0" w:line="288" w:lineRule="auto"/>
              <w:rPr>
                <w:rFonts w:ascii="Arial" w:eastAsia="Times New Roman" w:hAnsi="Arial" w:cs="Arial"/>
                <w:color w:val="0D0D0D"/>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898D84"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Networking with other schools</w:t>
            </w:r>
          </w:p>
          <w:p w14:paraId="0406D94C" w14:textId="77777777" w:rsidR="00823756" w:rsidRDefault="00823756">
            <w:pPr>
              <w:spacing w:after="0" w:line="288" w:lineRule="auto"/>
              <w:rPr>
                <w:rFonts w:ascii="Arial" w:eastAsia="Times New Roman" w:hAnsi="Arial" w:cs="Arial"/>
                <w:color w:val="0D0D0D"/>
                <w:sz w:val="12"/>
                <w:szCs w:val="12"/>
                <w:lang w:eastAsia="en-GB"/>
              </w:rPr>
            </w:pPr>
          </w:p>
          <w:p w14:paraId="15CAF202"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Year 6 to have an additional outstanding teacher every day</w:t>
            </w:r>
          </w:p>
          <w:p w14:paraId="25B2EF73" w14:textId="77777777" w:rsidR="00823756" w:rsidRDefault="00823756">
            <w:pPr>
              <w:spacing w:after="0" w:line="288" w:lineRule="auto"/>
              <w:rPr>
                <w:rFonts w:ascii="Arial" w:eastAsia="Times New Roman" w:hAnsi="Arial" w:cs="Arial"/>
                <w:color w:val="0D0D0D"/>
                <w:sz w:val="12"/>
                <w:szCs w:val="12"/>
                <w:lang w:eastAsia="en-GB"/>
              </w:rPr>
            </w:pPr>
          </w:p>
          <w:p w14:paraId="5C98D582"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Lesson Observations / Team Teaching / Joint School review</w:t>
            </w:r>
          </w:p>
          <w:p w14:paraId="6E43C80C" w14:textId="77777777" w:rsidR="00823756" w:rsidRDefault="00823756">
            <w:pPr>
              <w:spacing w:after="0" w:line="288" w:lineRule="auto"/>
              <w:rPr>
                <w:rFonts w:ascii="Arial" w:eastAsia="Times New Roman" w:hAnsi="Arial" w:cs="Arial"/>
                <w:color w:val="0D0D0D"/>
                <w:sz w:val="12"/>
                <w:szCs w:val="12"/>
                <w:lang w:eastAsia="en-GB"/>
              </w:rPr>
            </w:pPr>
          </w:p>
          <w:p w14:paraId="395E5CCF"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Strategic Planning Meetings lead by middle leaders</w:t>
            </w:r>
          </w:p>
          <w:p w14:paraId="741B5321" w14:textId="77777777" w:rsidR="00823756" w:rsidRDefault="00823756">
            <w:pPr>
              <w:spacing w:after="0" w:line="288" w:lineRule="auto"/>
              <w:rPr>
                <w:rFonts w:ascii="Arial" w:eastAsia="Times New Roman" w:hAnsi="Arial" w:cs="Arial"/>
                <w:color w:val="0D0D0D"/>
                <w:sz w:val="12"/>
                <w:szCs w:val="12"/>
                <w:lang w:eastAsia="en-GB"/>
              </w:rPr>
            </w:pPr>
          </w:p>
          <w:p w14:paraId="57510256"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CPD for staff </w:t>
            </w:r>
          </w:p>
          <w:p w14:paraId="59D38611" w14:textId="77777777" w:rsidR="00823756" w:rsidRDefault="00823756">
            <w:pPr>
              <w:spacing w:after="0" w:line="288" w:lineRule="auto"/>
              <w:rPr>
                <w:rFonts w:ascii="Arial" w:eastAsia="Times New Roman" w:hAnsi="Arial" w:cs="Arial"/>
                <w:color w:val="0D0D0D"/>
                <w:sz w:val="12"/>
                <w:szCs w:val="12"/>
                <w:lang w:eastAsia="en-GB"/>
              </w:rPr>
            </w:pPr>
          </w:p>
          <w:p w14:paraId="22CB1870"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 xml:space="preserve">Pupil and staff voice </w:t>
            </w:r>
          </w:p>
          <w:p w14:paraId="6475477E" w14:textId="77777777" w:rsidR="00823756" w:rsidRDefault="00823756">
            <w:pPr>
              <w:spacing w:after="0" w:line="288" w:lineRule="auto"/>
              <w:rPr>
                <w:rFonts w:ascii="Arial" w:eastAsia="Times New Roman" w:hAnsi="Arial" w:cs="Arial"/>
                <w:color w:val="0D0D0D"/>
                <w:sz w:val="12"/>
                <w:szCs w:val="12"/>
                <w:lang w:eastAsia="en-GB"/>
              </w:rPr>
            </w:pPr>
          </w:p>
          <w:p w14:paraId="02449F91"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Analysis of assessment data</w:t>
            </w:r>
          </w:p>
          <w:p w14:paraId="1DAA3BA5" w14:textId="77777777" w:rsidR="00823756" w:rsidRDefault="00823756">
            <w:pPr>
              <w:spacing w:after="0" w:line="288" w:lineRule="auto"/>
              <w:rPr>
                <w:rFonts w:ascii="Arial" w:eastAsia="Times New Roman" w:hAnsi="Arial" w:cs="Arial"/>
                <w:color w:val="0D0D0D"/>
                <w:sz w:val="12"/>
                <w:szCs w:val="12"/>
                <w:lang w:eastAsia="en-GB"/>
              </w:rPr>
            </w:pPr>
          </w:p>
          <w:p w14:paraId="26BEE4BD"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Pupil progress meetings will focus on higher attainers and key marginal pupils</w:t>
            </w:r>
          </w:p>
          <w:p w14:paraId="0459EF32" w14:textId="77777777" w:rsidR="00823756" w:rsidRDefault="00823756">
            <w:pPr>
              <w:spacing w:after="0" w:line="288" w:lineRule="auto"/>
              <w:rPr>
                <w:rFonts w:ascii="Arial" w:eastAsia="Times New Roman" w:hAnsi="Arial" w:cs="Arial"/>
                <w:color w:val="0D0D0D"/>
                <w:sz w:val="12"/>
                <w:szCs w:val="12"/>
                <w:lang w:eastAsia="en-GB"/>
              </w:rPr>
            </w:pPr>
          </w:p>
          <w:p w14:paraId="0939FE0D"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Work and book scrutiny</w:t>
            </w:r>
          </w:p>
          <w:p w14:paraId="10D3E4A2" w14:textId="77777777" w:rsidR="00823756" w:rsidRDefault="00823756">
            <w:pPr>
              <w:spacing w:after="0" w:line="288" w:lineRule="auto"/>
              <w:rPr>
                <w:rFonts w:ascii="Arial" w:eastAsia="Times New Roman" w:hAnsi="Arial" w:cs="Arial"/>
                <w:color w:val="0D0D0D"/>
                <w:sz w:val="12"/>
                <w:szCs w:val="12"/>
                <w:lang w:eastAsia="en-GB"/>
              </w:rPr>
            </w:pPr>
          </w:p>
          <w:p w14:paraId="2BF6DF43"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Appraisal targets</w:t>
            </w:r>
          </w:p>
          <w:p w14:paraId="38DFE0F6" w14:textId="77777777" w:rsidR="00823756" w:rsidRDefault="00823756">
            <w:pPr>
              <w:spacing w:after="0" w:line="288" w:lineRule="auto"/>
              <w:rPr>
                <w:rFonts w:ascii="Arial" w:eastAsia="Times New Roman" w:hAnsi="Arial" w:cs="Arial"/>
                <w:color w:val="0D0D0D"/>
                <w:sz w:val="12"/>
                <w:szCs w:val="12"/>
                <w:lang w:eastAsia="en-GB"/>
              </w:rPr>
            </w:pPr>
          </w:p>
          <w:p w14:paraId="7FC60C1D" w14:textId="77777777" w:rsidR="00823756" w:rsidRDefault="00823756">
            <w:pPr>
              <w:spacing w:after="0" w:line="288" w:lineRule="auto"/>
              <w:rPr>
                <w:rFonts w:ascii="Arial" w:eastAsia="Times New Roman" w:hAnsi="Arial" w:cs="Arial"/>
                <w:color w:val="0D0D0D"/>
                <w:sz w:val="12"/>
                <w:szCs w:val="12"/>
                <w:lang w:eastAsia="en-GB"/>
              </w:rPr>
            </w:pPr>
            <w:r>
              <w:rPr>
                <w:rFonts w:ascii="Arial" w:eastAsia="Times New Roman" w:hAnsi="Arial" w:cs="Arial"/>
                <w:color w:val="0D0D0D"/>
                <w:sz w:val="12"/>
                <w:szCs w:val="12"/>
                <w:lang w:eastAsia="en-GB"/>
              </w:rPr>
              <w:t>AH / PL / CL to monitor in release time</w:t>
            </w:r>
          </w:p>
          <w:p w14:paraId="6BCBB110" w14:textId="77777777" w:rsidR="00823756" w:rsidRDefault="00823756">
            <w:pPr>
              <w:spacing w:after="0" w:line="288" w:lineRule="auto"/>
              <w:rPr>
                <w:rFonts w:ascii="Arial" w:eastAsia="Times New Roman" w:hAnsi="Arial" w:cs="Arial"/>
                <w:color w:val="0D0D0D"/>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0054AED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4BC37971"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2516C50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LB</w:t>
            </w:r>
          </w:p>
          <w:p w14:paraId="7590C79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Curriculum Leaders</w:t>
            </w:r>
          </w:p>
          <w:p w14:paraId="4E462BAC"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Phase Leaders</w:t>
            </w:r>
          </w:p>
        </w:tc>
        <w:tc>
          <w:tcPr>
            <w:tcW w:w="2835" w:type="dxa"/>
            <w:tcBorders>
              <w:top w:val="single" w:sz="4" w:space="0" w:color="auto"/>
              <w:left w:val="single" w:sz="4" w:space="0" w:color="auto"/>
              <w:bottom w:val="single" w:sz="4" w:space="0" w:color="auto"/>
              <w:right w:val="single" w:sz="4" w:space="0" w:color="auto"/>
            </w:tcBorders>
            <w:hideMark/>
          </w:tcPr>
          <w:p w14:paraId="75063F5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66553A3D" w14:textId="77777777" w:rsidTr="00823756">
        <w:trPr>
          <w:trHeight w:hRule="exact" w:val="1228"/>
        </w:trPr>
        <w:tc>
          <w:tcPr>
            <w:tcW w:w="12582"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698C31" w14:textId="77777777" w:rsidR="00823756" w:rsidRDefault="00823756">
            <w:pPr>
              <w:spacing w:after="0" w:line="288" w:lineRule="auto"/>
              <w:jc w:val="right"/>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Total budgeted cost</w:t>
            </w:r>
          </w:p>
        </w:tc>
        <w:tc>
          <w:tcPr>
            <w:tcW w:w="2835" w:type="dxa"/>
            <w:tcBorders>
              <w:top w:val="single" w:sz="4" w:space="0" w:color="auto"/>
              <w:left w:val="single" w:sz="4" w:space="0" w:color="auto"/>
              <w:bottom w:val="single" w:sz="4" w:space="0" w:color="auto"/>
              <w:right w:val="single" w:sz="4" w:space="0" w:color="auto"/>
            </w:tcBorders>
            <w:hideMark/>
          </w:tcPr>
          <w:p w14:paraId="16340FF7"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53,000</w:t>
            </w:r>
          </w:p>
        </w:tc>
      </w:tr>
      <w:tr w:rsidR="00823756" w14:paraId="44435617" w14:textId="77777777" w:rsidTr="00823756">
        <w:trPr>
          <w:trHeight w:val="340"/>
        </w:trPr>
        <w:tc>
          <w:tcPr>
            <w:tcW w:w="15417"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A8293F" w14:textId="77777777" w:rsidR="00823756" w:rsidRDefault="00823756" w:rsidP="00E944BC">
            <w:pPr>
              <w:numPr>
                <w:ilvl w:val="0"/>
                <w:numId w:val="12"/>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Targeted support</w:t>
            </w:r>
          </w:p>
        </w:tc>
      </w:tr>
      <w:tr w:rsidR="00823756" w14:paraId="709EF651" w14:textId="77777777" w:rsidTr="00823756">
        <w:trPr>
          <w:trHeight w:hRule="exact" w:val="765"/>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64A821A"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Action</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6DFFCD"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FB4BF1"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What is the evidence and rationale for this choice?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C9D28AD"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How will you ensure it is implemented well?</w:t>
            </w:r>
          </w:p>
        </w:tc>
        <w:tc>
          <w:tcPr>
            <w:tcW w:w="1417" w:type="dxa"/>
            <w:tcBorders>
              <w:top w:val="single" w:sz="4" w:space="0" w:color="auto"/>
              <w:left w:val="single" w:sz="4" w:space="0" w:color="auto"/>
              <w:bottom w:val="single" w:sz="4" w:space="0" w:color="auto"/>
              <w:right w:val="single" w:sz="4" w:space="0" w:color="auto"/>
            </w:tcBorders>
            <w:hideMark/>
          </w:tcPr>
          <w:p w14:paraId="642E63AA"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2835" w:type="dxa"/>
            <w:tcBorders>
              <w:top w:val="single" w:sz="4" w:space="0" w:color="auto"/>
              <w:left w:val="single" w:sz="4" w:space="0" w:color="auto"/>
              <w:bottom w:val="single" w:sz="4" w:space="0" w:color="auto"/>
              <w:right w:val="single" w:sz="4" w:space="0" w:color="auto"/>
            </w:tcBorders>
            <w:hideMark/>
          </w:tcPr>
          <w:p w14:paraId="62B26379"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When will you review implementation?</w:t>
            </w:r>
          </w:p>
        </w:tc>
      </w:tr>
      <w:tr w:rsidR="00823756" w14:paraId="1168E1BF" w14:textId="77777777" w:rsidTr="00823756">
        <w:trPr>
          <w:trHeight w:hRule="exact" w:val="3328"/>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5C67B5"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use structured interventions (including Language Link / accelerated reader / PIXL interventions) to ensure that pupils reach expected in reading at the end of each year</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033BF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reading outcomes</w:t>
            </w:r>
          </w:p>
          <w:p w14:paraId="0020F2FD"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168F7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Outstanding teaching interventions led by our assistant head teachers </w:t>
            </w:r>
          </w:p>
          <w:p w14:paraId="7B8B24AB" w14:textId="77777777" w:rsidR="00823756" w:rsidRDefault="00823756">
            <w:pPr>
              <w:spacing w:after="0" w:line="288" w:lineRule="auto"/>
              <w:rPr>
                <w:rFonts w:ascii="Arial" w:eastAsia="Times New Roman" w:hAnsi="Arial" w:cs="Arial"/>
                <w:color w:val="0D0D0D"/>
                <w:sz w:val="16"/>
                <w:szCs w:val="16"/>
                <w:lang w:eastAsia="en-GB"/>
              </w:rPr>
            </w:pPr>
          </w:p>
          <w:p w14:paraId="240AAB2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Key interventions led by teaching assistants </w:t>
            </w:r>
          </w:p>
        </w:tc>
        <w:tc>
          <w:tcPr>
            <w:tcW w:w="3260"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5599A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Lesson Observations / Team Teaching </w:t>
            </w:r>
          </w:p>
          <w:p w14:paraId="16F4F111" w14:textId="77777777" w:rsidR="00823756" w:rsidRDefault="00823756">
            <w:pPr>
              <w:spacing w:after="0" w:line="288" w:lineRule="auto"/>
              <w:rPr>
                <w:rFonts w:ascii="Arial" w:eastAsia="Times New Roman" w:hAnsi="Arial" w:cs="Arial"/>
                <w:color w:val="0D0D0D"/>
                <w:sz w:val="16"/>
                <w:szCs w:val="16"/>
                <w:lang w:eastAsia="en-GB"/>
              </w:rPr>
            </w:pPr>
          </w:p>
          <w:p w14:paraId="4DD0D8A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CPD for staff </w:t>
            </w:r>
          </w:p>
          <w:p w14:paraId="6013DFA5" w14:textId="77777777" w:rsidR="00823756" w:rsidRDefault="00823756">
            <w:pPr>
              <w:spacing w:after="0" w:line="288" w:lineRule="auto"/>
              <w:rPr>
                <w:rFonts w:ascii="Arial" w:eastAsia="Times New Roman" w:hAnsi="Arial" w:cs="Arial"/>
                <w:color w:val="0D0D0D"/>
                <w:sz w:val="16"/>
                <w:szCs w:val="16"/>
                <w:lang w:eastAsia="en-GB"/>
              </w:rPr>
            </w:pPr>
          </w:p>
          <w:p w14:paraId="7577B58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Pupil and staff voice </w:t>
            </w:r>
          </w:p>
          <w:p w14:paraId="0C7AD34F" w14:textId="77777777" w:rsidR="00823756" w:rsidRDefault="00823756">
            <w:pPr>
              <w:spacing w:after="0" w:line="288" w:lineRule="auto"/>
              <w:rPr>
                <w:rFonts w:ascii="Arial" w:eastAsia="Times New Roman" w:hAnsi="Arial" w:cs="Arial"/>
                <w:color w:val="0D0D0D"/>
                <w:sz w:val="16"/>
                <w:szCs w:val="16"/>
                <w:lang w:eastAsia="en-GB"/>
              </w:rPr>
            </w:pPr>
          </w:p>
          <w:p w14:paraId="5F092F1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Analysis of assessment data at termly pupil progress meetings</w:t>
            </w:r>
          </w:p>
          <w:p w14:paraId="7E5FE0A3" w14:textId="77777777" w:rsidR="00823756" w:rsidRDefault="00823756">
            <w:pPr>
              <w:spacing w:after="0" w:line="288" w:lineRule="auto"/>
              <w:rPr>
                <w:rFonts w:ascii="Arial" w:eastAsia="Times New Roman" w:hAnsi="Arial" w:cs="Arial"/>
                <w:color w:val="0D0D0D"/>
                <w:sz w:val="16"/>
                <w:szCs w:val="16"/>
                <w:lang w:eastAsia="en-GB"/>
              </w:rPr>
            </w:pPr>
          </w:p>
          <w:p w14:paraId="3F39CD45"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Analysis of intervention data </w:t>
            </w:r>
          </w:p>
          <w:p w14:paraId="278493E1" w14:textId="77777777" w:rsidR="00823756" w:rsidRDefault="00823756">
            <w:pPr>
              <w:spacing w:after="0" w:line="288" w:lineRule="auto"/>
              <w:rPr>
                <w:rFonts w:ascii="Arial" w:eastAsia="Times New Roman" w:hAnsi="Arial" w:cs="Arial"/>
                <w:color w:val="0D0D0D"/>
                <w:sz w:val="16"/>
                <w:szCs w:val="16"/>
                <w:lang w:eastAsia="en-GB"/>
              </w:rPr>
            </w:pPr>
          </w:p>
          <w:p w14:paraId="2429E0F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Work and book scrutiny</w:t>
            </w:r>
          </w:p>
          <w:p w14:paraId="75A8A02C" w14:textId="77777777" w:rsidR="00823756" w:rsidRDefault="00823756">
            <w:pPr>
              <w:spacing w:after="0" w:line="288" w:lineRule="auto"/>
              <w:rPr>
                <w:rFonts w:ascii="Arial" w:eastAsia="Times New Roman" w:hAnsi="Arial" w:cs="Arial"/>
                <w:color w:val="0D0D0D"/>
                <w:sz w:val="16"/>
                <w:szCs w:val="16"/>
                <w:lang w:eastAsia="en-GB"/>
              </w:rPr>
            </w:pPr>
          </w:p>
          <w:p w14:paraId="6115B18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AH / PL / </w:t>
            </w:r>
            <w:proofErr w:type="spellStart"/>
            <w:r>
              <w:rPr>
                <w:rFonts w:ascii="Arial" w:eastAsia="Times New Roman" w:hAnsi="Arial" w:cs="Arial"/>
                <w:color w:val="0D0D0D"/>
                <w:sz w:val="16"/>
                <w:szCs w:val="16"/>
                <w:lang w:eastAsia="en-GB"/>
              </w:rPr>
              <w:t>SENCo</w:t>
            </w:r>
            <w:proofErr w:type="spellEnd"/>
            <w:r>
              <w:rPr>
                <w:rFonts w:ascii="Arial" w:eastAsia="Times New Roman" w:hAnsi="Arial" w:cs="Arial"/>
                <w:color w:val="0D0D0D"/>
                <w:sz w:val="16"/>
                <w:szCs w:val="16"/>
                <w:lang w:eastAsia="en-GB"/>
              </w:rPr>
              <w:t xml:space="preserve"> to monitor impact</w:t>
            </w:r>
          </w:p>
          <w:p w14:paraId="184806C6" w14:textId="77777777" w:rsidR="00823756" w:rsidRDefault="00823756">
            <w:pPr>
              <w:spacing w:after="0" w:line="288" w:lineRule="auto"/>
              <w:rPr>
                <w:rFonts w:ascii="Arial" w:eastAsia="Times New Roman" w:hAnsi="Arial" w:cs="Arial"/>
                <w:color w:val="0D0D0D"/>
                <w:sz w:val="16"/>
                <w:szCs w:val="16"/>
                <w:lang w:eastAsia="en-GB"/>
              </w:rPr>
            </w:pPr>
          </w:p>
          <w:p w14:paraId="1E388A0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As above </w:t>
            </w:r>
          </w:p>
          <w:p w14:paraId="7A144645" w14:textId="77777777" w:rsidR="00823756" w:rsidRDefault="00823756">
            <w:pPr>
              <w:spacing w:after="0" w:line="288" w:lineRule="auto"/>
              <w:rPr>
                <w:rFonts w:ascii="Arial" w:eastAsia="Times New Roman" w:hAnsi="Arial" w:cs="Arial"/>
                <w:color w:val="0D0D0D"/>
                <w:sz w:val="16"/>
                <w:szCs w:val="16"/>
                <w:lang w:eastAsia="en-GB"/>
              </w:rPr>
            </w:pPr>
          </w:p>
          <w:p w14:paraId="76D8BE72" w14:textId="77777777" w:rsidR="00823756" w:rsidRDefault="00823756">
            <w:pPr>
              <w:spacing w:after="0" w:line="288" w:lineRule="auto"/>
              <w:rPr>
                <w:rFonts w:ascii="Arial" w:eastAsia="Times New Roman" w:hAnsi="Arial" w:cs="Arial"/>
                <w:color w:val="0D0D0D"/>
                <w:sz w:val="16"/>
                <w:szCs w:val="16"/>
                <w:lang w:eastAsia="en-GB"/>
              </w:rPr>
            </w:pPr>
          </w:p>
          <w:p w14:paraId="740F2581" w14:textId="77777777" w:rsidR="00823756" w:rsidRDefault="00823756">
            <w:pPr>
              <w:spacing w:after="0" w:line="288" w:lineRule="auto"/>
              <w:rPr>
                <w:rFonts w:ascii="Arial" w:eastAsia="Times New Roman" w:hAnsi="Arial" w:cs="Arial"/>
                <w:color w:val="0D0D0D"/>
                <w:sz w:val="16"/>
                <w:szCs w:val="16"/>
                <w:lang w:eastAsia="en-GB"/>
              </w:rPr>
            </w:pPr>
          </w:p>
          <w:p w14:paraId="041EBD14" w14:textId="77777777" w:rsidR="00823756" w:rsidRDefault="00823756">
            <w:pPr>
              <w:spacing w:after="0" w:line="288" w:lineRule="auto"/>
              <w:rPr>
                <w:rFonts w:ascii="Arial" w:eastAsia="Times New Roman" w:hAnsi="Arial" w:cs="Arial"/>
                <w:color w:val="0D0D0D"/>
                <w:sz w:val="16"/>
                <w:szCs w:val="16"/>
                <w:lang w:eastAsia="en-GB"/>
              </w:rPr>
            </w:pPr>
          </w:p>
          <w:p w14:paraId="2A485B71" w14:textId="77777777" w:rsidR="00823756" w:rsidRDefault="00823756">
            <w:pPr>
              <w:spacing w:after="0" w:line="288" w:lineRule="auto"/>
              <w:rPr>
                <w:rFonts w:ascii="Arial" w:eastAsia="Times New Roman" w:hAnsi="Arial" w:cs="Arial"/>
                <w:color w:val="0D0D0D"/>
                <w:sz w:val="16"/>
                <w:szCs w:val="16"/>
                <w:lang w:eastAsia="en-GB"/>
              </w:rPr>
            </w:pPr>
          </w:p>
          <w:p w14:paraId="34E8DA37" w14:textId="77777777" w:rsidR="00823756" w:rsidRDefault="00823756">
            <w:pPr>
              <w:spacing w:after="0" w:line="288" w:lineRule="auto"/>
              <w:rPr>
                <w:rFonts w:ascii="Arial" w:eastAsia="Times New Roman" w:hAnsi="Arial" w:cs="Arial"/>
                <w:color w:val="0D0D0D"/>
                <w:sz w:val="16"/>
                <w:szCs w:val="16"/>
                <w:lang w:eastAsia="en-GB"/>
              </w:rPr>
            </w:pPr>
          </w:p>
          <w:p w14:paraId="6408337D" w14:textId="77777777" w:rsidR="00823756" w:rsidRDefault="00823756">
            <w:pPr>
              <w:spacing w:after="0" w:line="288" w:lineRule="auto"/>
              <w:rPr>
                <w:rFonts w:ascii="Arial" w:eastAsia="Times New Roman" w:hAnsi="Arial" w:cs="Arial"/>
                <w:color w:val="0D0D0D"/>
                <w:sz w:val="16"/>
                <w:szCs w:val="16"/>
                <w:lang w:eastAsia="en-GB"/>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29AC358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4E8D4957"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1D43604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LB</w:t>
            </w:r>
          </w:p>
          <w:p w14:paraId="3CD15D2F"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46F0A24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Curriculum Leaders</w:t>
            </w:r>
          </w:p>
          <w:p w14:paraId="188F2FBA" w14:textId="77777777" w:rsidR="00823756" w:rsidRDefault="0082375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Phase Leaders</w:t>
            </w:r>
          </w:p>
        </w:tc>
        <w:tc>
          <w:tcPr>
            <w:tcW w:w="2835" w:type="dxa"/>
            <w:tcBorders>
              <w:top w:val="single" w:sz="4" w:space="0" w:color="auto"/>
              <w:left w:val="single" w:sz="4" w:space="0" w:color="auto"/>
              <w:bottom w:val="single" w:sz="4" w:space="0" w:color="auto"/>
              <w:right w:val="single" w:sz="4" w:space="0" w:color="auto"/>
            </w:tcBorders>
            <w:hideMark/>
          </w:tcPr>
          <w:p w14:paraId="4826BE8C" w14:textId="77777777" w:rsidR="00823756" w:rsidRDefault="0082375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Every half term</w:t>
            </w:r>
          </w:p>
        </w:tc>
      </w:tr>
      <w:tr w:rsidR="00823756" w14:paraId="1EDC9FF0" w14:textId="77777777" w:rsidTr="00823756">
        <w:trPr>
          <w:trHeight w:hRule="exact" w:val="2779"/>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FA90A8A" w14:textId="77777777" w:rsidR="00823756" w:rsidRDefault="0082375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 xml:space="preserve">To use structured interventions (including Language Link </w:t>
            </w:r>
            <w:proofErr w:type="gramStart"/>
            <w:r>
              <w:rPr>
                <w:rFonts w:ascii="Arial" w:eastAsia="Times New Roman" w:hAnsi="Arial" w:cs="Arial"/>
                <w:color w:val="0D0D0D"/>
                <w:sz w:val="16"/>
                <w:szCs w:val="16"/>
                <w:lang w:eastAsia="en-GB"/>
              </w:rPr>
              <w:t>/  PIXL</w:t>
            </w:r>
            <w:proofErr w:type="gramEnd"/>
            <w:r>
              <w:rPr>
                <w:rFonts w:ascii="Arial" w:eastAsia="Times New Roman" w:hAnsi="Arial" w:cs="Arial"/>
                <w:color w:val="0D0D0D"/>
                <w:sz w:val="16"/>
                <w:szCs w:val="16"/>
                <w:lang w:eastAsia="en-GB"/>
              </w:rPr>
              <w:t xml:space="preserve"> to ensure that pupils reach expected in writing  at the end of each year</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064C2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writing outcomes</w:t>
            </w:r>
          </w:p>
          <w:p w14:paraId="73A3CC3A" w14:textId="77777777" w:rsidR="00823756" w:rsidRDefault="00823756">
            <w:pPr>
              <w:spacing w:after="0" w:line="288" w:lineRule="auto"/>
              <w:rPr>
                <w:rFonts w:ascii="Arial" w:eastAsia="Times New Roman" w:hAnsi="Arial" w:cs="Arial"/>
                <w:color w:val="0D0D0D"/>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DED46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Outstanding teaching interventions led by our assistant head teachers </w:t>
            </w:r>
          </w:p>
          <w:p w14:paraId="1886DBF8" w14:textId="77777777" w:rsidR="00823756" w:rsidRDefault="00823756">
            <w:pPr>
              <w:spacing w:after="0" w:line="288" w:lineRule="auto"/>
              <w:rPr>
                <w:rFonts w:ascii="Arial" w:eastAsia="Times New Roman" w:hAnsi="Arial" w:cs="Arial"/>
                <w:color w:val="0D0D0D"/>
                <w:sz w:val="16"/>
                <w:szCs w:val="16"/>
                <w:lang w:eastAsia="en-GB"/>
              </w:rPr>
            </w:pPr>
          </w:p>
          <w:p w14:paraId="08B17245" w14:textId="77777777" w:rsidR="00823756" w:rsidRDefault="0082375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Key interventions led by teaching assistants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964E2" w14:textId="77777777" w:rsidR="00823756" w:rsidRDefault="00823756">
            <w:pPr>
              <w:spacing w:after="0"/>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00533" w14:textId="77777777" w:rsidR="00823756" w:rsidRDefault="00823756">
            <w:pPr>
              <w:spacing w:after="0"/>
              <w:rPr>
                <w:rFonts w:ascii="Arial" w:eastAsia="Times New Roman" w:hAnsi="Arial" w:cs="Arial"/>
                <w:color w:val="0D0D0D"/>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6D7439DC" w14:textId="77777777" w:rsidR="00823756" w:rsidRDefault="0082375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16"/>
                <w:szCs w:val="16"/>
                <w:lang w:eastAsia="en-GB"/>
              </w:rPr>
              <w:t>Every half term</w:t>
            </w:r>
          </w:p>
        </w:tc>
      </w:tr>
      <w:tr w:rsidR="00823756" w14:paraId="541F0882" w14:textId="77777777" w:rsidTr="00823756">
        <w:trPr>
          <w:trHeight w:hRule="exact" w:val="4604"/>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F08D2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 xml:space="preserve">To use structured interventions to ensure that pupils reach expected in </w:t>
            </w:r>
            <w:proofErr w:type="gramStart"/>
            <w:r>
              <w:rPr>
                <w:rFonts w:ascii="Arial" w:eastAsia="Times New Roman" w:hAnsi="Arial" w:cs="Arial"/>
                <w:color w:val="0D0D0D"/>
                <w:sz w:val="16"/>
                <w:szCs w:val="16"/>
                <w:lang w:eastAsia="en-GB"/>
              </w:rPr>
              <w:t>maths  at</w:t>
            </w:r>
            <w:proofErr w:type="gramEnd"/>
            <w:r>
              <w:rPr>
                <w:rFonts w:ascii="Arial" w:eastAsia="Times New Roman" w:hAnsi="Arial" w:cs="Arial"/>
                <w:color w:val="0D0D0D"/>
                <w:sz w:val="16"/>
                <w:szCs w:val="16"/>
                <w:lang w:eastAsia="en-GB"/>
              </w:rPr>
              <w:t xml:space="preserve"> the end of each year</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7632E1C"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maths outcomes</w:t>
            </w:r>
          </w:p>
          <w:p w14:paraId="32ECE36E" w14:textId="77777777" w:rsidR="00823756" w:rsidRDefault="00823756">
            <w:pPr>
              <w:spacing w:after="24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DDC52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Outstanding teaching interventions led by our assistant head teachers </w:t>
            </w:r>
          </w:p>
          <w:p w14:paraId="0AE17357" w14:textId="77777777" w:rsidR="00823756" w:rsidRDefault="00823756">
            <w:pPr>
              <w:spacing w:after="0" w:line="288" w:lineRule="auto"/>
              <w:rPr>
                <w:rFonts w:ascii="Arial" w:eastAsia="Times New Roman" w:hAnsi="Arial" w:cs="Arial"/>
                <w:color w:val="0D0D0D"/>
                <w:sz w:val="16"/>
                <w:szCs w:val="16"/>
                <w:lang w:eastAsia="en-GB"/>
              </w:rPr>
            </w:pPr>
          </w:p>
          <w:p w14:paraId="061281FD" w14:textId="77777777" w:rsidR="00823756" w:rsidRDefault="00823756">
            <w:pPr>
              <w:spacing w:after="0"/>
              <w:rPr>
                <w:rFonts w:ascii="Arial" w:hAnsi="Arial" w:cs="Arial"/>
                <w:sz w:val="16"/>
                <w:szCs w:val="16"/>
              </w:rPr>
            </w:pPr>
            <w:r>
              <w:rPr>
                <w:rFonts w:ascii="Arial" w:eastAsia="Times New Roman" w:hAnsi="Arial" w:cs="Arial"/>
                <w:color w:val="0D0D0D"/>
                <w:sz w:val="16"/>
                <w:szCs w:val="16"/>
                <w:lang w:eastAsia="en-GB"/>
              </w:rPr>
              <w:t>Key interventions led by teaching assistants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16EED" w14:textId="77777777" w:rsidR="00823756" w:rsidRDefault="00823756">
            <w:pPr>
              <w:spacing w:after="0"/>
              <w:rPr>
                <w:rFonts w:ascii="Arial" w:eastAsia="Times New Roman" w:hAnsi="Arial" w:cs="Arial"/>
                <w:color w:val="0D0D0D"/>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tcPr>
          <w:p w14:paraId="2AD92D6D" w14:textId="77777777" w:rsidR="00823756" w:rsidRDefault="00823756">
            <w:pPr>
              <w:spacing w:after="0" w:line="288" w:lineRule="auto"/>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tcPr>
          <w:p w14:paraId="68B07255" w14:textId="77777777" w:rsidR="00823756" w:rsidRDefault="00823756">
            <w:pPr>
              <w:spacing w:after="0" w:line="288" w:lineRule="auto"/>
              <w:rPr>
                <w:rFonts w:ascii="Arial" w:eastAsia="Times New Roman" w:hAnsi="Arial" w:cs="Arial"/>
                <w:color w:val="0D0D0D"/>
                <w:sz w:val="16"/>
                <w:szCs w:val="16"/>
                <w:lang w:eastAsia="en-GB"/>
              </w:rPr>
            </w:pPr>
          </w:p>
        </w:tc>
      </w:tr>
      <w:tr w:rsidR="00823756" w14:paraId="144B2515" w14:textId="77777777" w:rsidTr="00823756">
        <w:trPr>
          <w:trHeight w:hRule="exact" w:val="4604"/>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5965711"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All pupils to be assessed using the thrive approach to identify any individual social and emotional needs can be met </w:t>
            </w:r>
          </w:p>
          <w:p w14:paraId="3396F9F9" w14:textId="77777777" w:rsidR="00823756" w:rsidRDefault="00823756">
            <w:pPr>
              <w:spacing w:after="0" w:line="288" w:lineRule="auto"/>
              <w:rPr>
                <w:rFonts w:ascii="Arial" w:eastAsia="Times New Roman" w:hAnsi="Arial" w:cs="Arial"/>
                <w:color w:val="0D0D0D"/>
                <w:sz w:val="16"/>
                <w:szCs w:val="16"/>
                <w:lang w:eastAsia="en-GB"/>
              </w:rPr>
            </w:pPr>
          </w:p>
          <w:p w14:paraId="4200944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All pupils to be assessed using language link /talk boost and a programme followed accordingly.  This may be a SALT programme </w:t>
            </w:r>
          </w:p>
          <w:p w14:paraId="2B456B4B" w14:textId="77777777" w:rsidR="00823756" w:rsidRDefault="00823756">
            <w:pPr>
              <w:spacing w:after="0" w:line="288" w:lineRule="auto"/>
              <w:rPr>
                <w:rFonts w:ascii="Arial" w:eastAsia="Times New Roman" w:hAnsi="Arial" w:cs="Arial"/>
                <w:color w:val="0D0D0D"/>
                <w:sz w:val="16"/>
                <w:szCs w:val="16"/>
                <w:lang w:eastAsia="en-GB"/>
              </w:rPr>
            </w:pPr>
          </w:p>
          <w:p w14:paraId="2131ED9F"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All EAL pupils to be assessed on entry for EAL intervention in the EAL hub</w:t>
            </w:r>
          </w:p>
          <w:p w14:paraId="1375AA48" w14:textId="77777777" w:rsidR="00823756" w:rsidRDefault="00823756">
            <w:pPr>
              <w:spacing w:after="0" w:line="288" w:lineRule="auto"/>
              <w:rPr>
                <w:rFonts w:ascii="Arial" w:eastAsia="Times New Roman" w:hAnsi="Arial" w:cs="Arial"/>
                <w:color w:val="0D0D0D"/>
                <w:sz w:val="16"/>
                <w:szCs w:val="16"/>
                <w:lang w:eastAsia="en-GB"/>
              </w:rPr>
            </w:pPr>
          </w:p>
          <w:p w14:paraId="24124481"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BDAD31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Increase </w:t>
            </w:r>
            <w:proofErr w:type="gramStart"/>
            <w:r>
              <w:rPr>
                <w:rFonts w:ascii="Arial" w:eastAsia="Times New Roman" w:hAnsi="Arial" w:cs="Arial"/>
                <w:color w:val="0D0D0D"/>
                <w:sz w:val="16"/>
                <w:szCs w:val="16"/>
                <w:lang w:eastAsia="en-GB"/>
              </w:rPr>
              <w:t>amount</w:t>
            </w:r>
            <w:proofErr w:type="gramEnd"/>
            <w:r>
              <w:rPr>
                <w:rFonts w:ascii="Arial" w:eastAsia="Times New Roman" w:hAnsi="Arial" w:cs="Arial"/>
                <w:color w:val="0D0D0D"/>
                <w:sz w:val="16"/>
                <w:szCs w:val="16"/>
                <w:lang w:eastAsia="en-GB"/>
              </w:rPr>
              <w:t xml:space="preserve"> of children achieving combined at end of KS2 </w:t>
            </w:r>
          </w:p>
          <w:p w14:paraId="44E1FFF6"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256718" w14:textId="77777777" w:rsidR="00823756" w:rsidRDefault="00823756">
            <w:pPr>
              <w:spacing w:after="0"/>
              <w:rPr>
                <w:rFonts w:ascii="Arial" w:hAnsi="Arial" w:cs="Arial"/>
                <w:sz w:val="16"/>
                <w:szCs w:val="16"/>
              </w:rPr>
            </w:pPr>
            <w:r>
              <w:rPr>
                <w:rFonts w:ascii="Arial" w:hAnsi="Arial" w:cs="Arial"/>
                <w:sz w:val="16"/>
                <w:szCs w:val="16"/>
              </w:rPr>
              <w:t xml:space="preserve">The Thrive approach is based on neuroscience and the body’s stress-response system. Specific training has been given to our 5 Thrive practitioners to build on these insights to offer a way of working with children and young people that supports the optimal development of their brains and nervous systems. </w:t>
            </w:r>
          </w:p>
          <w:p w14:paraId="0EF0DEAF" w14:textId="77777777" w:rsidR="00823756" w:rsidRDefault="00823756">
            <w:pPr>
              <w:spacing w:after="0"/>
              <w:rPr>
                <w:rFonts w:ascii="Arial" w:hAnsi="Arial" w:cs="Arial"/>
                <w:sz w:val="16"/>
                <w:szCs w:val="16"/>
              </w:rPr>
            </w:pPr>
          </w:p>
          <w:p w14:paraId="499BA6AE" w14:textId="77777777" w:rsidR="00823756" w:rsidRDefault="00823756">
            <w:pPr>
              <w:spacing w:after="0" w:line="288" w:lineRule="auto"/>
              <w:rPr>
                <w:rFonts w:ascii="Arial" w:eastAsia="Times New Roman" w:hAnsi="Arial" w:cs="Arial"/>
                <w:color w:val="0D0D0D"/>
                <w:sz w:val="16"/>
                <w:szCs w:val="16"/>
                <w:lang w:eastAsia="en-GB"/>
              </w:rPr>
            </w:pPr>
            <w:r>
              <w:rPr>
                <w:rFonts w:ascii="Arial" w:hAnsi="Arial" w:cs="Arial"/>
                <w:sz w:val="16"/>
                <w:szCs w:val="16"/>
              </w:rPr>
              <w:t>70% of children attending thrive are Pupil Premium</w:t>
            </w:r>
          </w:p>
          <w:p w14:paraId="73564982" w14:textId="77777777" w:rsidR="00823756" w:rsidRDefault="00823756">
            <w:pPr>
              <w:spacing w:after="0" w:line="288" w:lineRule="auto"/>
              <w:rPr>
                <w:rFonts w:ascii="Arial" w:eastAsia="Times New Roman" w:hAnsi="Arial" w:cs="Arial"/>
                <w:color w:val="0D0D0D"/>
                <w:sz w:val="16"/>
                <w:szCs w:val="16"/>
                <w:lang w:eastAsia="en-GB"/>
              </w:rPr>
            </w:pPr>
          </w:p>
          <w:p w14:paraId="504EFA6F"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When pupils’ social and emotional needs are met they are more likely to make progress in reading, writing and maths.</w:t>
            </w:r>
          </w:p>
          <w:p w14:paraId="00EA580F" w14:textId="77777777" w:rsidR="00823756" w:rsidRDefault="00823756">
            <w:pPr>
              <w:spacing w:after="0" w:line="288" w:lineRule="auto"/>
              <w:rPr>
                <w:rFonts w:ascii="Arial" w:eastAsia="Times New Roman" w:hAnsi="Arial" w:cs="Arial"/>
                <w:color w:val="0D0D0D"/>
                <w:sz w:val="16"/>
                <w:szCs w:val="16"/>
                <w:lang w:eastAsia="en-GB"/>
              </w:rPr>
            </w:pPr>
          </w:p>
          <w:p w14:paraId="3940E1DC" w14:textId="77777777" w:rsidR="00823756" w:rsidRDefault="00823756">
            <w:pPr>
              <w:spacing w:after="0" w:line="288" w:lineRule="auto"/>
              <w:rPr>
                <w:rFonts w:ascii="Arial" w:eastAsia="Times New Roman" w:hAnsi="Arial" w:cs="Arial"/>
                <w:color w:val="0D0D0D"/>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25876C"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SENCO to oversee thrive approach / language link / talk boost / analyse data – feedback at Inclusion meetings</w:t>
            </w:r>
          </w:p>
          <w:p w14:paraId="7FC8F8A5" w14:textId="77777777" w:rsidR="00823756" w:rsidRDefault="00823756">
            <w:pPr>
              <w:spacing w:after="0" w:line="288" w:lineRule="auto"/>
              <w:rPr>
                <w:rFonts w:ascii="Arial" w:eastAsia="Times New Roman" w:hAnsi="Arial" w:cs="Arial"/>
                <w:color w:val="0D0D0D"/>
                <w:sz w:val="16"/>
                <w:szCs w:val="16"/>
                <w:lang w:eastAsia="en-GB"/>
              </w:rPr>
            </w:pPr>
          </w:p>
          <w:p w14:paraId="5BF7DDE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EAL lead to oversee thrive approach and analyse data – feedback at Inclusion meetings</w:t>
            </w:r>
          </w:p>
          <w:p w14:paraId="4F08F2CF" w14:textId="77777777" w:rsidR="00823756" w:rsidRDefault="00823756">
            <w:pPr>
              <w:spacing w:after="0" w:line="288" w:lineRule="auto"/>
              <w:rPr>
                <w:rFonts w:ascii="Arial" w:eastAsia="Times New Roman" w:hAnsi="Arial" w:cs="Arial"/>
                <w:color w:val="0D0D0D"/>
                <w:sz w:val="16"/>
                <w:szCs w:val="16"/>
                <w:lang w:eastAsia="en-GB"/>
              </w:rPr>
            </w:pPr>
          </w:p>
          <w:p w14:paraId="2557CDC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work with our most vulnerable families </w:t>
            </w:r>
          </w:p>
          <w:p w14:paraId="347D6E28" w14:textId="77777777" w:rsidR="00823756" w:rsidRDefault="00823756">
            <w:pPr>
              <w:spacing w:after="0" w:line="288" w:lineRule="auto"/>
              <w:rPr>
                <w:rFonts w:ascii="Arial" w:eastAsia="Times New Roman" w:hAnsi="Arial" w:cs="Arial"/>
                <w:color w:val="0D0D0D"/>
                <w:sz w:val="16"/>
                <w:szCs w:val="16"/>
                <w:lang w:eastAsia="en-GB"/>
              </w:rPr>
            </w:pPr>
          </w:p>
          <w:p w14:paraId="4AF7D6D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EP will focus on disadvantaged pupils</w:t>
            </w:r>
          </w:p>
          <w:p w14:paraId="20F9B592" w14:textId="77777777" w:rsidR="00823756" w:rsidRDefault="00823756">
            <w:pPr>
              <w:spacing w:after="0" w:line="288" w:lineRule="auto"/>
              <w:rPr>
                <w:rFonts w:ascii="Arial" w:eastAsia="Times New Roman" w:hAnsi="Arial" w:cs="Arial"/>
                <w:color w:val="0D0D0D"/>
                <w:sz w:val="16"/>
                <w:szCs w:val="16"/>
                <w:lang w:eastAsia="en-GB"/>
              </w:rPr>
            </w:pPr>
          </w:p>
          <w:p w14:paraId="26B7761C"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 will focus on disadvantaged pupils</w:t>
            </w:r>
          </w:p>
          <w:p w14:paraId="673AE25E" w14:textId="77777777" w:rsidR="00823756" w:rsidRDefault="00823756">
            <w:pPr>
              <w:spacing w:after="0" w:line="288" w:lineRule="auto"/>
              <w:rPr>
                <w:rFonts w:ascii="Arial" w:eastAsia="Times New Roman" w:hAnsi="Arial" w:cs="Arial"/>
                <w:color w:val="0D0D0D"/>
                <w:sz w:val="16"/>
                <w:szCs w:val="16"/>
                <w:lang w:eastAsia="en-GB"/>
              </w:rPr>
            </w:pPr>
          </w:p>
          <w:p w14:paraId="590B13F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will lead parenting classes annually</w:t>
            </w:r>
          </w:p>
          <w:p w14:paraId="19094F62" w14:textId="77777777" w:rsidR="00823756" w:rsidRDefault="00823756">
            <w:pPr>
              <w:spacing w:after="0" w:line="288" w:lineRule="auto"/>
              <w:rPr>
                <w:rFonts w:ascii="Arial" w:eastAsia="Times New Roman" w:hAnsi="Arial" w:cs="Arial"/>
                <w:color w:val="0D0D0D"/>
                <w:sz w:val="16"/>
                <w:szCs w:val="16"/>
                <w:lang w:eastAsia="en-GB"/>
              </w:rPr>
            </w:pPr>
          </w:p>
          <w:p w14:paraId="153730F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 to discuss most vulnerable</w:t>
            </w:r>
          </w:p>
        </w:tc>
        <w:tc>
          <w:tcPr>
            <w:tcW w:w="1417" w:type="dxa"/>
            <w:tcBorders>
              <w:top w:val="single" w:sz="4" w:space="0" w:color="auto"/>
              <w:left w:val="single" w:sz="4" w:space="0" w:color="auto"/>
              <w:bottom w:val="single" w:sz="4" w:space="0" w:color="auto"/>
              <w:right w:val="single" w:sz="4" w:space="0" w:color="auto"/>
            </w:tcBorders>
            <w:hideMark/>
          </w:tcPr>
          <w:p w14:paraId="015EC08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2B0C255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MW</w:t>
            </w:r>
          </w:p>
          <w:p w14:paraId="0C00C2C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KW</w:t>
            </w:r>
          </w:p>
        </w:tc>
        <w:tc>
          <w:tcPr>
            <w:tcW w:w="2835" w:type="dxa"/>
            <w:tcBorders>
              <w:top w:val="single" w:sz="4" w:space="0" w:color="auto"/>
              <w:left w:val="single" w:sz="4" w:space="0" w:color="auto"/>
              <w:bottom w:val="single" w:sz="4" w:space="0" w:color="auto"/>
              <w:right w:val="single" w:sz="4" w:space="0" w:color="auto"/>
            </w:tcBorders>
            <w:hideMark/>
          </w:tcPr>
          <w:p w14:paraId="143D720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3651CADB" w14:textId="77777777" w:rsidTr="00823756">
        <w:trPr>
          <w:trHeight w:hRule="exact" w:val="1784"/>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DA65DE"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 xml:space="preserve">To identify key pupils at </w:t>
            </w:r>
            <w:proofErr w:type="gramStart"/>
            <w:r>
              <w:rPr>
                <w:rFonts w:ascii="Arial" w:eastAsia="Times New Roman" w:hAnsi="Arial" w:cs="Arial"/>
                <w:color w:val="0D0D0D"/>
                <w:sz w:val="16"/>
                <w:szCs w:val="16"/>
                <w:lang w:eastAsia="en-GB"/>
              </w:rPr>
              <w:t>pupils</w:t>
            </w:r>
            <w:proofErr w:type="gramEnd"/>
            <w:r>
              <w:rPr>
                <w:rFonts w:ascii="Arial" w:eastAsia="Times New Roman" w:hAnsi="Arial" w:cs="Arial"/>
                <w:color w:val="0D0D0D"/>
                <w:sz w:val="16"/>
                <w:szCs w:val="16"/>
                <w:lang w:eastAsia="en-GB"/>
              </w:rPr>
              <w:t xml:space="preserve"> progress meetings and address their individual needs</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82BF90"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 the percentage of disadvantaged pupils achieving greater depth in reading, writing and maths</w:t>
            </w:r>
          </w:p>
          <w:p w14:paraId="7CFBEB8F"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88D93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Pupils identified and in focus groups make greater progress</w:t>
            </w:r>
          </w:p>
          <w:p w14:paraId="0801EE06" w14:textId="77777777" w:rsidR="00823756" w:rsidRDefault="00823756">
            <w:pPr>
              <w:spacing w:after="0" w:line="288" w:lineRule="auto"/>
              <w:rPr>
                <w:rFonts w:ascii="Arial" w:eastAsia="Times New Roman" w:hAnsi="Arial" w:cs="Arial"/>
                <w:color w:val="0D0D0D"/>
                <w:sz w:val="16"/>
                <w:szCs w:val="16"/>
                <w:lang w:eastAsia="en-GB"/>
              </w:rPr>
            </w:pPr>
          </w:p>
          <w:p w14:paraId="4D1503E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Additional tuition available for most vulnerable – Explore learning programme </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A43260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progress meetings</w:t>
            </w:r>
          </w:p>
          <w:p w14:paraId="3D15EEF2" w14:textId="77777777" w:rsidR="00823756" w:rsidRDefault="00823756">
            <w:pPr>
              <w:spacing w:after="0" w:line="288" w:lineRule="auto"/>
              <w:rPr>
                <w:rFonts w:ascii="Arial" w:eastAsia="Times New Roman" w:hAnsi="Arial" w:cs="Arial"/>
                <w:color w:val="0D0D0D"/>
                <w:sz w:val="16"/>
                <w:szCs w:val="16"/>
                <w:lang w:eastAsia="en-GB"/>
              </w:rPr>
            </w:pPr>
          </w:p>
          <w:p w14:paraId="0D7C9A0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Lesson observations</w:t>
            </w:r>
          </w:p>
          <w:p w14:paraId="002E99ED" w14:textId="77777777" w:rsidR="00823756" w:rsidRDefault="00823756">
            <w:pPr>
              <w:spacing w:after="0" w:line="288" w:lineRule="auto"/>
              <w:rPr>
                <w:rFonts w:ascii="Arial" w:eastAsia="Times New Roman" w:hAnsi="Arial" w:cs="Arial"/>
                <w:color w:val="0D0D0D"/>
                <w:sz w:val="16"/>
                <w:szCs w:val="16"/>
                <w:lang w:eastAsia="en-GB"/>
              </w:rPr>
            </w:pPr>
          </w:p>
          <w:p w14:paraId="16D3CB3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Planning focus</w:t>
            </w:r>
          </w:p>
          <w:p w14:paraId="56283767" w14:textId="77777777" w:rsidR="00823756" w:rsidRDefault="00823756">
            <w:pPr>
              <w:spacing w:after="0" w:line="288" w:lineRule="auto"/>
              <w:rPr>
                <w:rFonts w:ascii="Arial" w:eastAsia="Times New Roman" w:hAnsi="Arial" w:cs="Arial"/>
                <w:color w:val="0D0D0D"/>
                <w:sz w:val="16"/>
                <w:szCs w:val="16"/>
                <w:lang w:eastAsia="en-GB"/>
              </w:rPr>
            </w:pPr>
          </w:p>
          <w:p w14:paraId="5FE24FA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Parental engagement </w:t>
            </w:r>
          </w:p>
          <w:p w14:paraId="08159E0C" w14:textId="77777777" w:rsidR="00823756" w:rsidRDefault="00823756">
            <w:pPr>
              <w:spacing w:after="0" w:line="288" w:lineRule="auto"/>
              <w:rPr>
                <w:rFonts w:ascii="Arial" w:eastAsia="Times New Roman" w:hAnsi="Arial" w:cs="Arial"/>
                <w:color w:val="0D0D0D"/>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405CDB9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4560462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w:t>
            </w:r>
          </w:p>
          <w:p w14:paraId="196F54E1"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Class teachers</w:t>
            </w:r>
          </w:p>
        </w:tc>
        <w:tc>
          <w:tcPr>
            <w:tcW w:w="2835" w:type="dxa"/>
            <w:tcBorders>
              <w:top w:val="single" w:sz="4" w:space="0" w:color="auto"/>
              <w:left w:val="single" w:sz="4" w:space="0" w:color="auto"/>
              <w:bottom w:val="single" w:sz="4" w:space="0" w:color="auto"/>
              <w:right w:val="single" w:sz="4" w:space="0" w:color="auto"/>
            </w:tcBorders>
            <w:hideMark/>
          </w:tcPr>
          <w:p w14:paraId="5F17FD0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1CFF7FF9" w14:textId="77777777" w:rsidTr="00823756">
        <w:trPr>
          <w:trHeight w:hRule="exact" w:val="3051"/>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AE015F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ensure disadvantaged pupils attend school in line with non – disadvantaged pupils </w:t>
            </w:r>
          </w:p>
          <w:p w14:paraId="01B684FD" w14:textId="77777777" w:rsidR="00823756" w:rsidRDefault="00823756">
            <w:pPr>
              <w:spacing w:after="0" w:line="288" w:lineRule="auto"/>
              <w:rPr>
                <w:rFonts w:ascii="Arial" w:eastAsia="Times New Roman" w:hAnsi="Arial" w:cs="Arial"/>
                <w:color w:val="0D0D0D"/>
                <w:sz w:val="16"/>
                <w:szCs w:val="16"/>
                <w:lang w:eastAsia="en-GB"/>
              </w:rPr>
            </w:pPr>
          </w:p>
          <w:p w14:paraId="5218877F"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ensure there are no financial reasons preventing disadvantaged pupils attending school such as lack of uniform / school trip costs</w:t>
            </w:r>
          </w:p>
          <w:p w14:paraId="1212E5B7"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03480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Attendance - to eradicate the disadvantaged / non-disadvantaged attendance gap</w:t>
            </w: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AEF881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are among our poorest attenders.  There are often complex reasons for low attendance.  Our attendance team works closely with our families so they can be responsive to meet the needs of the family</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243C554"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Regular Attendance Team meetings to analyse data and address key families who are most vulnerable</w:t>
            </w:r>
          </w:p>
          <w:p w14:paraId="7CF5D033" w14:textId="77777777" w:rsidR="00823756" w:rsidRDefault="00823756">
            <w:pPr>
              <w:spacing w:after="0" w:line="288" w:lineRule="auto"/>
              <w:rPr>
                <w:rFonts w:ascii="Arial" w:eastAsia="Times New Roman" w:hAnsi="Arial" w:cs="Arial"/>
                <w:color w:val="0D0D0D"/>
                <w:sz w:val="16"/>
                <w:szCs w:val="16"/>
                <w:lang w:eastAsia="en-GB"/>
              </w:rPr>
            </w:pPr>
          </w:p>
          <w:p w14:paraId="7D412691"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Early help for most vulnerable families </w:t>
            </w:r>
          </w:p>
        </w:tc>
        <w:tc>
          <w:tcPr>
            <w:tcW w:w="1417" w:type="dxa"/>
            <w:tcBorders>
              <w:top w:val="single" w:sz="4" w:space="0" w:color="auto"/>
              <w:left w:val="single" w:sz="4" w:space="0" w:color="auto"/>
              <w:bottom w:val="single" w:sz="4" w:space="0" w:color="auto"/>
              <w:right w:val="single" w:sz="4" w:space="0" w:color="auto"/>
            </w:tcBorders>
            <w:hideMark/>
          </w:tcPr>
          <w:p w14:paraId="47718B2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KD</w:t>
            </w:r>
          </w:p>
          <w:p w14:paraId="69F32D9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KW</w:t>
            </w:r>
          </w:p>
        </w:tc>
        <w:tc>
          <w:tcPr>
            <w:tcW w:w="2835" w:type="dxa"/>
            <w:tcBorders>
              <w:top w:val="single" w:sz="4" w:space="0" w:color="auto"/>
              <w:left w:val="single" w:sz="4" w:space="0" w:color="auto"/>
              <w:bottom w:val="single" w:sz="4" w:space="0" w:color="auto"/>
              <w:right w:val="single" w:sz="4" w:space="0" w:color="auto"/>
            </w:tcBorders>
            <w:hideMark/>
          </w:tcPr>
          <w:p w14:paraId="31296B2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7FE8DAB5" w14:textId="77777777" w:rsidTr="00823756">
        <w:trPr>
          <w:trHeight w:hRule="exact" w:val="785"/>
        </w:trPr>
        <w:tc>
          <w:tcPr>
            <w:tcW w:w="12582"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DD22AA" w14:textId="77777777" w:rsidR="00823756" w:rsidRDefault="00823756">
            <w:pPr>
              <w:spacing w:after="0" w:line="288" w:lineRule="auto"/>
              <w:jc w:val="right"/>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Total budgeted cost</w:t>
            </w:r>
          </w:p>
        </w:tc>
        <w:tc>
          <w:tcPr>
            <w:tcW w:w="2835" w:type="dxa"/>
            <w:tcBorders>
              <w:top w:val="single" w:sz="4" w:space="0" w:color="auto"/>
              <w:left w:val="single" w:sz="4" w:space="0" w:color="auto"/>
              <w:bottom w:val="single" w:sz="4" w:space="0" w:color="auto"/>
              <w:right w:val="single" w:sz="4" w:space="0" w:color="auto"/>
            </w:tcBorders>
          </w:tcPr>
          <w:p w14:paraId="0E8797DF"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59,000</w:t>
            </w:r>
          </w:p>
          <w:p w14:paraId="02D9FDC3" w14:textId="77777777" w:rsidR="00823756" w:rsidRDefault="00823756">
            <w:pPr>
              <w:spacing w:after="0" w:line="288" w:lineRule="auto"/>
              <w:rPr>
                <w:rFonts w:ascii="Arial" w:eastAsia="Times New Roman" w:hAnsi="Arial" w:cs="Arial"/>
                <w:color w:val="0D0D0D"/>
                <w:sz w:val="24"/>
                <w:szCs w:val="24"/>
                <w:lang w:eastAsia="en-GB"/>
              </w:rPr>
            </w:pPr>
          </w:p>
        </w:tc>
      </w:tr>
      <w:tr w:rsidR="00823756" w14:paraId="695DB5AD" w14:textId="77777777" w:rsidTr="00823756">
        <w:trPr>
          <w:trHeight w:val="355"/>
        </w:trPr>
        <w:tc>
          <w:tcPr>
            <w:tcW w:w="15417"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31B4CCA" w14:textId="77777777" w:rsidR="00823756" w:rsidRDefault="00823756" w:rsidP="00E944BC">
            <w:pPr>
              <w:numPr>
                <w:ilvl w:val="0"/>
                <w:numId w:val="12"/>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Other approaches</w:t>
            </w:r>
          </w:p>
        </w:tc>
      </w:tr>
      <w:tr w:rsidR="00823756" w14:paraId="765F23C5" w14:textId="77777777" w:rsidTr="00823756">
        <w:trPr>
          <w:trHeight w:hRule="exact" w:val="687"/>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0F94F3"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D205B8"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323CB6"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What is the evidence and rationale for this choice?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4FD5ED"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How will you ensure it is implemented well?</w:t>
            </w:r>
          </w:p>
        </w:tc>
        <w:tc>
          <w:tcPr>
            <w:tcW w:w="1417" w:type="dxa"/>
            <w:tcBorders>
              <w:top w:val="single" w:sz="4" w:space="0" w:color="auto"/>
              <w:left w:val="single" w:sz="4" w:space="0" w:color="auto"/>
              <w:bottom w:val="single" w:sz="4" w:space="0" w:color="auto"/>
              <w:right w:val="single" w:sz="4" w:space="0" w:color="auto"/>
            </w:tcBorders>
            <w:hideMark/>
          </w:tcPr>
          <w:p w14:paraId="0ACECDB3"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2835" w:type="dxa"/>
            <w:tcBorders>
              <w:top w:val="single" w:sz="4" w:space="0" w:color="auto"/>
              <w:left w:val="single" w:sz="4" w:space="0" w:color="auto"/>
              <w:bottom w:val="single" w:sz="4" w:space="0" w:color="auto"/>
              <w:right w:val="single" w:sz="4" w:space="0" w:color="auto"/>
            </w:tcBorders>
            <w:hideMark/>
          </w:tcPr>
          <w:p w14:paraId="3AB61562"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When will you review implementation?</w:t>
            </w:r>
          </w:p>
        </w:tc>
      </w:tr>
      <w:tr w:rsidR="00823756" w14:paraId="55B36330" w14:textId="77777777" w:rsidTr="00823756">
        <w:trPr>
          <w:trHeight w:hRule="exact" w:val="4469"/>
        </w:trPr>
        <w:tc>
          <w:tcPr>
            <w:tcW w:w="1838"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AEC2E3C" w14:textId="77777777" w:rsidR="00823756" w:rsidRDefault="00823756">
            <w:pPr>
              <w:suppressAutoHyphens/>
              <w:autoSpaceDN w:val="0"/>
              <w:textAlignment w:val="baseline"/>
              <w:rPr>
                <w:rFonts w:ascii="Arial" w:hAnsi="Arial" w:cs="Arial"/>
                <w:sz w:val="16"/>
                <w:szCs w:val="16"/>
              </w:rPr>
            </w:pPr>
            <w:r>
              <w:rPr>
                <w:rFonts w:ascii="Arial" w:hAnsi="Arial" w:cs="Arial"/>
                <w:sz w:val="16"/>
                <w:szCs w:val="16"/>
              </w:rPr>
              <w:lastRenderedPageBreak/>
              <w:t>To develop an effective long-term IT strategy to ensure no pupil is disadvantaged by their lack of access to technology</w:t>
            </w:r>
          </w:p>
          <w:p w14:paraId="11B67C68" w14:textId="77777777" w:rsidR="00823756" w:rsidRDefault="00823756">
            <w:pPr>
              <w:spacing w:after="0" w:line="288" w:lineRule="auto"/>
              <w:rPr>
                <w:rFonts w:ascii="Arial" w:eastAsia="Times New Roman" w:hAnsi="Arial" w:cs="Arial"/>
                <w:color w:val="0D0D0D"/>
                <w:sz w:val="16"/>
                <w:szCs w:val="16"/>
                <w:lang w:eastAsia="en-GB"/>
              </w:rPr>
            </w:pPr>
          </w:p>
          <w:p w14:paraId="20CF55A2"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continue to develop home / school links to support pupils learning</w:t>
            </w:r>
          </w:p>
          <w:p w14:paraId="4D14F600" w14:textId="77777777" w:rsidR="00823756" w:rsidRDefault="00823756">
            <w:pPr>
              <w:spacing w:after="0" w:line="288" w:lineRule="auto"/>
              <w:rPr>
                <w:rFonts w:ascii="Arial" w:eastAsia="Times New Roman" w:hAnsi="Arial" w:cs="Arial"/>
                <w:color w:val="0D0D0D"/>
                <w:sz w:val="16"/>
                <w:szCs w:val="16"/>
                <w:lang w:eastAsia="en-GB"/>
              </w:rPr>
            </w:pPr>
          </w:p>
          <w:p w14:paraId="382E492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roll out AFA structured conversations approach at parent consultation events </w:t>
            </w:r>
          </w:p>
          <w:p w14:paraId="62B906E7" w14:textId="77777777" w:rsidR="00823756" w:rsidRDefault="00823756">
            <w:pPr>
              <w:spacing w:after="0" w:line="288" w:lineRule="auto"/>
              <w:rPr>
                <w:rFonts w:ascii="Arial" w:eastAsia="Times New Roman" w:hAnsi="Arial" w:cs="Arial"/>
                <w:color w:val="0D0D0D"/>
                <w:sz w:val="16"/>
                <w:szCs w:val="16"/>
                <w:lang w:eastAsia="en-GB"/>
              </w:rPr>
            </w:pPr>
          </w:p>
          <w:p w14:paraId="6F4AAC6C"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continue to work closely with our AFA consultant </w:t>
            </w:r>
          </w:p>
          <w:p w14:paraId="1EC5A9A4" w14:textId="77777777" w:rsidR="00823756" w:rsidRDefault="00823756">
            <w:pPr>
              <w:spacing w:after="0" w:line="288" w:lineRule="auto"/>
              <w:rPr>
                <w:rFonts w:ascii="Arial" w:eastAsia="Times New Roman" w:hAnsi="Arial" w:cs="Arial"/>
                <w:color w:val="0D0D0D"/>
                <w:sz w:val="16"/>
                <w:szCs w:val="16"/>
                <w:lang w:eastAsia="en-GB"/>
              </w:rPr>
            </w:pPr>
          </w:p>
          <w:p w14:paraId="2009BC8A" w14:textId="77777777" w:rsidR="00823756" w:rsidRDefault="00823756">
            <w:pPr>
              <w:spacing w:after="0" w:line="288" w:lineRule="auto"/>
              <w:rPr>
                <w:rFonts w:ascii="Arial" w:eastAsia="Times New Roman" w:hAnsi="Arial" w:cs="Arial"/>
                <w:color w:val="0D0D0D"/>
                <w:sz w:val="16"/>
                <w:szCs w:val="16"/>
                <w:lang w:eastAsia="en-GB"/>
              </w:rPr>
            </w:pPr>
          </w:p>
          <w:p w14:paraId="3092CA4F"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A67F9D1"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reading outcomes</w:t>
            </w:r>
          </w:p>
          <w:p w14:paraId="51E7747B" w14:textId="77777777" w:rsidR="00823756" w:rsidRDefault="00823756">
            <w:pPr>
              <w:spacing w:after="0" w:line="288" w:lineRule="auto"/>
              <w:rPr>
                <w:rFonts w:ascii="Arial" w:eastAsia="Times New Roman" w:hAnsi="Arial" w:cs="Arial"/>
                <w:color w:val="0D0D0D"/>
                <w:sz w:val="16"/>
                <w:szCs w:val="16"/>
                <w:lang w:eastAsia="en-GB"/>
              </w:rPr>
            </w:pPr>
          </w:p>
        </w:tc>
        <w:tc>
          <w:tcPr>
            <w:tcW w:w="3544"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6C7D4F" w14:textId="77777777" w:rsidR="00823756" w:rsidRDefault="00823756" w:rsidP="00E944BC">
            <w:pPr>
              <w:pStyle w:val="NormalWeb"/>
              <w:numPr>
                <w:ilvl w:val="0"/>
                <w:numId w:val="14"/>
              </w:numPr>
              <w:spacing w:line="254" w:lineRule="auto"/>
              <w:ind w:left="0"/>
              <w:rPr>
                <w:color w:val="2B3A42"/>
                <w:sz w:val="16"/>
                <w:szCs w:val="16"/>
                <w:lang w:val="en" w:eastAsia="en-US"/>
              </w:rPr>
            </w:pPr>
            <w:r>
              <w:rPr>
                <w:color w:val="2B3A42"/>
                <w:sz w:val="16"/>
                <w:szCs w:val="16"/>
                <w:lang w:val="en" w:eastAsia="en-US"/>
              </w:rPr>
              <w:t xml:space="preserve">The EEF states that Parental Engagement is often easier to achieve with parents of very young children.  </w:t>
            </w:r>
          </w:p>
          <w:p w14:paraId="58100562" w14:textId="77777777" w:rsidR="00823756" w:rsidRDefault="00823756" w:rsidP="00E944BC">
            <w:pPr>
              <w:pStyle w:val="NormalWeb"/>
              <w:numPr>
                <w:ilvl w:val="0"/>
                <w:numId w:val="14"/>
              </w:numPr>
              <w:spacing w:line="254" w:lineRule="auto"/>
              <w:ind w:left="0"/>
              <w:rPr>
                <w:color w:val="2B3A42"/>
                <w:sz w:val="16"/>
                <w:szCs w:val="16"/>
                <w:lang w:val="en" w:eastAsia="en-US"/>
              </w:rPr>
            </w:pPr>
            <w:r>
              <w:rPr>
                <w:color w:val="2B3A42"/>
                <w:sz w:val="16"/>
                <w:szCs w:val="16"/>
                <w:lang w:val="en" w:eastAsia="en-US"/>
              </w:rPr>
              <w:t xml:space="preserve">In order to achieve greater success reaching parents of our older pupils we will plan more regular opportunities for parents to work with their children building upon our already successful curriculum entry and exit points. </w:t>
            </w:r>
          </w:p>
          <w:p w14:paraId="79AB5797" w14:textId="77777777" w:rsidR="00823756" w:rsidRDefault="00823756" w:rsidP="00E944BC">
            <w:pPr>
              <w:pStyle w:val="NormalWeb"/>
              <w:numPr>
                <w:ilvl w:val="0"/>
                <w:numId w:val="14"/>
              </w:numPr>
              <w:spacing w:line="254" w:lineRule="auto"/>
              <w:ind w:left="0"/>
              <w:rPr>
                <w:color w:val="2B3A42"/>
                <w:sz w:val="16"/>
                <w:szCs w:val="16"/>
                <w:lang w:val="en" w:eastAsia="en-US"/>
              </w:rPr>
            </w:pPr>
            <w:r>
              <w:rPr>
                <w:color w:val="2B3A42"/>
                <w:sz w:val="16"/>
                <w:szCs w:val="16"/>
                <w:lang w:val="en" w:eastAsia="en-US"/>
              </w:rPr>
              <w:t xml:space="preserve">We will provide a more flexible approach to fit around parents’ schedules where possible. </w:t>
            </w:r>
          </w:p>
          <w:p w14:paraId="3D4C37A3" w14:textId="77777777" w:rsidR="00823756" w:rsidRDefault="00823756" w:rsidP="00E944BC">
            <w:pPr>
              <w:pStyle w:val="NormalWeb"/>
              <w:numPr>
                <w:ilvl w:val="0"/>
                <w:numId w:val="14"/>
              </w:numPr>
              <w:spacing w:line="254" w:lineRule="auto"/>
              <w:ind w:left="0"/>
              <w:rPr>
                <w:color w:val="2B3A42"/>
                <w:sz w:val="16"/>
                <w:szCs w:val="16"/>
                <w:lang w:val="en" w:eastAsia="en-US"/>
              </w:rPr>
            </w:pPr>
            <w:r>
              <w:rPr>
                <w:color w:val="2B3A42"/>
                <w:sz w:val="16"/>
                <w:szCs w:val="16"/>
                <w:lang w:val="en" w:eastAsia="en-US"/>
              </w:rPr>
              <w:t xml:space="preserve">The school will ensure parental experiences are positive by continuing to ensure key school events are welcoming and well </w:t>
            </w:r>
            <w:proofErr w:type="spellStart"/>
            <w:r>
              <w:rPr>
                <w:color w:val="2B3A42"/>
                <w:sz w:val="16"/>
                <w:szCs w:val="16"/>
                <w:lang w:val="en" w:eastAsia="en-US"/>
              </w:rPr>
              <w:t>publicised</w:t>
            </w:r>
            <w:proofErr w:type="spellEnd"/>
            <w:r>
              <w:rPr>
                <w:color w:val="2B3A42"/>
                <w:sz w:val="16"/>
                <w:szCs w:val="16"/>
                <w:lang w:val="en" w:eastAsia="en-US"/>
              </w:rPr>
              <w:t>.  These will be virtual where possible during the pandemic.</w:t>
            </w:r>
          </w:p>
          <w:p w14:paraId="2FFF44C1" w14:textId="77777777" w:rsidR="00823756" w:rsidRDefault="00823756" w:rsidP="00E944BC">
            <w:pPr>
              <w:pStyle w:val="NormalWeb"/>
              <w:numPr>
                <w:ilvl w:val="0"/>
                <w:numId w:val="14"/>
              </w:numPr>
              <w:spacing w:line="254" w:lineRule="auto"/>
              <w:ind w:left="0"/>
              <w:rPr>
                <w:color w:val="2B3A42"/>
                <w:sz w:val="27"/>
                <w:szCs w:val="27"/>
                <w:lang w:val="en" w:eastAsia="en-US"/>
              </w:rPr>
            </w:pPr>
            <w:r>
              <w:rPr>
                <w:color w:val="2B3A42"/>
                <w:sz w:val="16"/>
                <w:szCs w:val="16"/>
                <w:lang w:val="en" w:eastAsia="en-US"/>
              </w:rPr>
              <w:t>We will ensure we reflect upon how the impact of parental engagement has the greatest impact upon pupil attainment by ensuring parent workshops include support, advice and guidance for parents who are not confident in their</w:t>
            </w:r>
            <w:r>
              <w:rPr>
                <w:color w:val="2B3A42"/>
                <w:sz w:val="27"/>
                <w:szCs w:val="27"/>
                <w:lang w:val="en" w:eastAsia="en-US"/>
              </w:rPr>
              <w:t xml:space="preserve"> </w:t>
            </w:r>
            <w:r>
              <w:rPr>
                <w:color w:val="2B3A42"/>
                <w:sz w:val="16"/>
                <w:szCs w:val="16"/>
                <w:lang w:val="en" w:eastAsia="en-US"/>
              </w:rPr>
              <w:t>ability to support their children’s learning, such as simple strategies to help their child to read.</w:t>
            </w:r>
          </w:p>
          <w:p w14:paraId="6EFD6019" w14:textId="77777777" w:rsidR="00823756" w:rsidRDefault="00823756" w:rsidP="00E944BC">
            <w:pPr>
              <w:pStyle w:val="NormalWeb"/>
              <w:numPr>
                <w:ilvl w:val="0"/>
                <w:numId w:val="14"/>
              </w:numPr>
              <w:spacing w:line="254" w:lineRule="auto"/>
              <w:ind w:left="0"/>
              <w:rPr>
                <w:color w:val="2B3A42"/>
                <w:sz w:val="27"/>
                <w:szCs w:val="27"/>
                <w:lang w:val="en" w:eastAsia="en-US"/>
              </w:rPr>
            </w:pPr>
            <w:r>
              <w:rPr>
                <w:color w:val="2B3A42"/>
                <w:sz w:val="16"/>
                <w:szCs w:val="16"/>
                <w:lang w:val="en" w:eastAsia="en-US"/>
              </w:rPr>
              <w:t>These will be virtual where possible during the pandemic.</w:t>
            </w:r>
          </w:p>
          <w:p w14:paraId="095CA3EF" w14:textId="77777777" w:rsidR="00823756" w:rsidRDefault="00823756" w:rsidP="00E944BC">
            <w:pPr>
              <w:pStyle w:val="NormalWeb"/>
              <w:numPr>
                <w:ilvl w:val="0"/>
                <w:numId w:val="14"/>
              </w:numPr>
              <w:spacing w:line="254" w:lineRule="auto"/>
              <w:ind w:left="0"/>
              <w:rPr>
                <w:rFonts w:ascii="Arial" w:hAnsi="Arial" w:cs="Arial"/>
                <w:color w:val="0D0D0D"/>
                <w:sz w:val="16"/>
                <w:szCs w:val="16"/>
                <w:lang w:eastAsia="en-US"/>
              </w:rPr>
            </w:pPr>
            <w:r>
              <w:rPr>
                <w:color w:val="2B3A42"/>
                <w:sz w:val="16"/>
                <w:szCs w:val="16"/>
                <w:lang w:val="en" w:eastAsia="en-US"/>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209BD4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Staff – CPD – AFA structured conversations </w:t>
            </w:r>
          </w:p>
          <w:p w14:paraId="0AAE0749" w14:textId="77777777" w:rsidR="00823756" w:rsidRDefault="00823756">
            <w:pPr>
              <w:spacing w:after="0" w:line="288" w:lineRule="auto"/>
              <w:rPr>
                <w:rFonts w:ascii="Arial" w:eastAsia="Times New Roman" w:hAnsi="Arial" w:cs="Arial"/>
                <w:color w:val="0D0D0D"/>
                <w:sz w:val="16"/>
                <w:szCs w:val="16"/>
                <w:lang w:eastAsia="en-GB"/>
              </w:rPr>
            </w:pPr>
          </w:p>
          <w:p w14:paraId="515A367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SLT meetings</w:t>
            </w:r>
          </w:p>
          <w:p w14:paraId="0CE93161" w14:textId="77777777" w:rsidR="00823756" w:rsidRDefault="00823756">
            <w:pPr>
              <w:spacing w:after="0" w:line="288" w:lineRule="auto"/>
              <w:rPr>
                <w:rFonts w:ascii="Arial" w:eastAsia="Times New Roman" w:hAnsi="Arial" w:cs="Arial"/>
                <w:color w:val="0D0D0D"/>
                <w:sz w:val="16"/>
                <w:szCs w:val="16"/>
                <w:lang w:eastAsia="en-GB"/>
              </w:rPr>
            </w:pPr>
          </w:p>
          <w:p w14:paraId="69181327"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Parent virtual attendance / evaluations of events </w:t>
            </w:r>
          </w:p>
          <w:p w14:paraId="5BA3B2DB" w14:textId="77777777" w:rsidR="00823756" w:rsidRDefault="00823756">
            <w:pPr>
              <w:spacing w:after="0" w:line="288" w:lineRule="auto"/>
              <w:rPr>
                <w:rFonts w:ascii="Arial" w:eastAsia="Times New Roman" w:hAnsi="Arial" w:cs="Arial"/>
                <w:color w:val="0D0D0D"/>
                <w:sz w:val="16"/>
                <w:szCs w:val="16"/>
                <w:lang w:eastAsia="en-GB"/>
              </w:rPr>
            </w:pPr>
          </w:p>
          <w:p w14:paraId="321166C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Parent surveys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0A0DDB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NL</w:t>
            </w:r>
          </w:p>
          <w:p w14:paraId="1666DE9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SO</w:t>
            </w:r>
          </w:p>
          <w:p w14:paraId="037645A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PLs</w:t>
            </w:r>
          </w:p>
          <w:p w14:paraId="6B5A3E9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CLs</w:t>
            </w:r>
          </w:p>
        </w:tc>
        <w:tc>
          <w:tcPr>
            <w:tcW w:w="2835" w:type="dxa"/>
            <w:tcBorders>
              <w:top w:val="single" w:sz="4" w:space="0" w:color="auto"/>
              <w:left w:val="single" w:sz="4" w:space="0" w:color="auto"/>
              <w:bottom w:val="single" w:sz="4" w:space="0" w:color="auto"/>
              <w:right w:val="single" w:sz="4" w:space="0" w:color="auto"/>
            </w:tcBorders>
            <w:hideMark/>
          </w:tcPr>
          <w:p w14:paraId="001F8EBC"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60AE65BE" w14:textId="77777777" w:rsidTr="00823756">
        <w:trPr>
          <w:trHeight w:hRule="exac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11EAD" w14:textId="77777777" w:rsidR="00823756" w:rsidRDefault="00823756">
            <w:pPr>
              <w:spacing w:after="0"/>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32ACD7"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writing outcomes</w:t>
            </w:r>
          </w:p>
          <w:p w14:paraId="611D6D59" w14:textId="77777777" w:rsidR="00823756" w:rsidRDefault="00823756">
            <w:pPr>
              <w:spacing w:after="0" w:line="288" w:lineRule="auto"/>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8E6D8" w14:textId="77777777" w:rsidR="00823756" w:rsidRDefault="00823756">
            <w:pPr>
              <w:spacing w:after="0"/>
              <w:rPr>
                <w:rFonts w:ascii="Arial" w:eastAsia="Times New Roman" w:hAnsi="Arial" w:cs="Arial"/>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CBB72" w14:textId="77777777" w:rsidR="00823756" w:rsidRDefault="00823756">
            <w:pPr>
              <w:spacing w:after="0"/>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FC920" w14:textId="77777777" w:rsidR="00823756" w:rsidRDefault="00823756">
            <w:pPr>
              <w:spacing w:after="0"/>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718399C1"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029A8782" w14:textId="77777777" w:rsidTr="00823756">
        <w:trPr>
          <w:trHeight w:hRule="exact" w:val="1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201C4" w14:textId="77777777" w:rsidR="00823756" w:rsidRDefault="00823756">
            <w:pPr>
              <w:spacing w:after="0"/>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F8A8A95"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Close the gap in writing outcomes</w:t>
            </w:r>
          </w:p>
          <w:p w14:paraId="20F32975" w14:textId="77777777" w:rsidR="00823756" w:rsidRDefault="00823756">
            <w:pPr>
              <w:spacing w:after="240" w:line="288" w:lineRule="auto"/>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A313E" w14:textId="77777777" w:rsidR="00823756" w:rsidRDefault="00823756">
            <w:pPr>
              <w:spacing w:after="0"/>
              <w:rPr>
                <w:rFonts w:ascii="Arial" w:eastAsia="Times New Roman" w:hAnsi="Arial" w:cs="Arial"/>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FD2CA" w14:textId="77777777" w:rsidR="00823756" w:rsidRDefault="00823756">
            <w:pPr>
              <w:spacing w:after="0"/>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68338" w14:textId="77777777" w:rsidR="00823756" w:rsidRDefault="00823756">
            <w:pPr>
              <w:spacing w:after="0"/>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5834F4A7"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563CF8AB" w14:textId="77777777" w:rsidTr="00823756">
        <w:trPr>
          <w:trHeight w:hRule="exact" w:val="1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D3BB9" w14:textId="77777777" w:rsidR="00823756" w:rsidRDefault="00823756">
            <w:pPr>
              <w:spacing w:after="0"/>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F91C9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Increase </w:t>
            </w:r>
            <w:proofErr w:type="gramStart"/>
            <w:r>
              <w:rPr>
                <w:rFonts w:ascii="Arial" w:eastAsia="Times New Roman" w:hAnsi="Arial" w:cs="Arial"/>
                <w:color w:val="0D0D0D"/>
                <w:sz w:val="16"/>
                <w:szCs w:val="16"/>
                <w:lang w:eastAsia="en-GB"/>
              </w:rPr>
              <w:t>amount</w:t>
            </w:r>
            <w:proofErr w:type="gramEnd"/>
            <w:r>
              <w:rPr>
                <w:rFonts w:ascii="Arial" w:eastAsia="Times New Roman" w:hAnsi="Arial" w:cs="Arial"/>
                <w:color w:val="0D0D0D"/>
                <w:sz w:val="16"/>
                <w:szCs w:val="16"/>
                <w:lang w:eastAsia="en-GB"/>
              </w:rPr>
              <w:t xml:space="preserve"> of children achieving combined at end of KS2 </w:t>
            </w:r>
          </w:p>
          <w:p w14:paraId="6DCA0140" w14:textId="77777777" w:rsidR="00823756" w:rsidRDefault="00823756">
            <w:pPr>
              <w:spacing w:after="0" w:line="288" w:lineRule="auto"/>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EE9E2" w14:textId="77777777" w:rsidR="00823756" w:rsidRDefault="00823756">
            <w:pPr>
              <w:spacing w:after="0"/>
              <w:rPr>
                <w:rFonts w:ascii="Arial" w:eastAsia="Times New Roman" w:hAnsi="Arial" w:cs="Arial"/>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F8A32" w14:textId="77777777" w:rsidR="00823756" w:rsidRDefault="00823756">
            <w:pPr>
              <w:spacing w:after="0"/>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58D30" w14:textId="77777777" w:rsidR="00823756" w:rsidRDefault="00823756">
            <w:pPr>
              <w:spacing w:after="0"/>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5C6628E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26896419" w14:textId="77777777" w:rsidTr="00823756">
        <w:trPr>
          <w:trHeight w:hRule="exact" w:val="1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C9986" w14:textId="77777777" w:rsidR="00823756" w:rsidRDefault="00823756">
            <w:pPr>
              <w:spacing w:after="0"/>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3AAEF9"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 the percentage of disadvantaged pupils achieving greater depth in reading, writing and maths</w:t>
            </w:r>
          </w:p>
          <w:p w14:paraId="16578C0F" w14:textId="77777777" w:rsidR="00823756" w:rsidRDefault="00823756">
            <w:pPr>
              <w:spacing w:after="0" w:line="288" w:lineRule="auto"/>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C9D5" w14:textId="77777777" w:rsidR="00823756" w:rsidRDefault="00823756">
            <w:pPr>
              <w:spacing w:after="0"/>
              <w:rPr>
                <w:rFonts w:ascii="Arial" w:eastAsia="Times New Roman" w:hAnsi="Arial" w:cs="Arial"/>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FB490" w14:textId="77777777" w:rsidR="00823756" w:rsidRDefault="00823756">
            <w:pPr>
              <w:spacing w:after="0"/>
              <w:rPr>
                <w:rFonts w:ascii="Arial" w:eastAsia="Times New Roman" w:hAnsi="Arial" w:cs="Arial"/>
                <w:color w:val="0D0D0D"/>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EDD63" w14:textId="77777777" w:rsidR="00823756" w:rsidRDefault="00823756">
            <w:pPr>
              <w:spacing w:after="0"/>
              <w:rPr>
                <w:rFonts w:ascii="Arial" w:eastAsia="Times New Roman" w:hAnsi="Arial" w:cs="Arial"/>
                <w:color w:val="0D0D0D"/>
                <w:sz w:val="16"/>
                <w:szCs w:val="16"/>
                <w:lang w:eastAsia="en-GB"/>
              </w:rPr>
            </w:pPr>
          </w:p>
        </w:tc>
        <w:tc>
          <w:tcPr>
            <w:tcW w:w="2835" w:type="dxa"/>
            <w:tcBorders>
              <w:top w:val="single" w:sz="4" w:space="0" w:color="auto"/>
              <w:left w:val="single" w:sz="4" w:space="0" w:color="auto"/>
              <w:bottom w:val="single" w:sz="4" w:space="0" w:color="auto"/>
              <w:right w:val="single" w:sz="4" w:space="0" w:color="auto"/>
            </w:tcBorders>
            <w:hideMark/>
          </w:tcPr>
          <w:p w14:paraId="77202070"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5758223D" w14:textId="77777777" w:rsidTr="00823756">
        <w:trPr>
          <w:trHeight w:hRule="exact" w:val="4603"/>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FD1CCD9"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To ensure disadvantaged pupils attend enrichment clubs including breakfast and homework club to meet their social, emotional, mental health needs – planned start Spring term</w:t>
            </w:r>
          </w:p>
          <w:p w14:paraId="2EACA2C2" w14:textId="77777777" w:rsidR="00823756" w:rsidRDefault="00823756">
            <w:pPr>
              <w:spacing w:after="0" w:line="288" w:lineRule="auto"/>
              <w:rPr>
                <w:rFonts w:ascii="Arial" w:eastAsia="Times New Roman" w:hAnsi="Arial" w:cs="Arial"/>
                <w:color w:val="0D0D0D"/>
                <w:sz w:val="16"/>
                <w:szCs w:val="16"/>
                <w:lang w:eastAsia="en-GB"/>
              </w:rPr>
            </w:pPr>
          </w:p>
          <w:p w14:paraId="2FECC51E"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To access support for pupils outside of the school as necessary including DV / Bereavement services </w:t>
            </w:r>
          </w:p>
          <w:p w14:paraId="2952E52B" w14:textId="77777777" w:rsidR="00823756" w:rsidRDefault="00823756">
            <w:pPr>
              <w:spacing w:after="0" w:line="288" w:lineRule="auto"/>
              <w:rPr>
                <w:rFonts w:ascii="Arial" w:eastAsia="Times New Roman" w:hAnsi="Arial" w:cs="Arial"/>
                <w:color w:val="0D0D0D"/>
                <w:sz w:val="16"/>
                <w:szCs w:val="16"/>
                <w:lang w:eastAsia="en-GB"/>
              </w:rPr>
            </w:pPr>
          </w:p>
          <w:p w14:paraId="6C2E7138"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To access school counselling service</w:t>
            </w:r>
          </w:p>
          <w:p w14:paraId="4CBA5FF0" w14:textId="77777777" w:rsidR="00823756" w:rsidRDefault="00823756">
            <w:pPr>
              <w:spacing w:after="0" w:line="288" w:lineRule="auto"/>
              <w:rPr>
                <w:rFonts w:ascii="Arial" w:eastAsia="Times New Roman" w:hAnsi="Arial" w:cs="Arial"/>
                <w:color w:val="0D0D0D"/>
                <w:sz w:val="16"/>
                <w:szCs w:val="16"/>
                <w:lang w:eastAsia="en-GB"/>
              </w:rPr>
            </w:pPr>
          </w:p>
        </w:tc>
        <w:tc>
          <w:tcPr>
            <w:tcW w:w="252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FF57E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Attendance - to eradicate the disadvantaged / non-disadvantaged attendance gap</w:t>
            </w:r>
          </w:p>
        </w:tc>
        <w:tc>
          <w:tcPr>
            <w:tcW w:w="35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DCDB7D" w14:textId="77777777" w:rsidR="00823756" w:rsidRDefault="00823756">
            <w:pPr>
              <w:pStyle w:val="NormalWeb"/>
              <w:spacing w:line="254" w:lineRule="auto"/>
              <w:rPr>
                <w:color w:val="2B3A42"/>
                <w:sz w:val="16"/>
                <w:szCs w:val="16"/>
                <w:lang w:val="en" w:eastAsia="en-US"/>
              </w:rPr>
            </w:pPr>
            <w:r>
              <w:rPr>
                <w:color w:val="2B3A42"/>
                <w:sz w:val="16"/>
                <w:szCs w:val="16"/>
                <w:lang w:val="en" w:eastAsia="en-US"/>
              </w:rPr>
              <w:t xml:space="preserve">At PP we value the impact that our enrichment clubs can have upon some of our most disadvantaged pupils.  This is evidenced in our safeguarding processes.  </w:t>
            </w:r>
          </w:p>
          <w:p w14:paraId="1DDD33B0" w14:textId="77777777" w:rsidR="00823756" w:rsidRDefault="00823756">
            <w:pPr>
              <w:pStyle w:val="NormalWeb"/>
              <w:spacing w:line="254" w:lineRule="auto"/>
              <w:rPr>
                <w:color w:val="2B3A42"/>
                <w:sz w:val="16"/>
                <w:szCs w:val="16"/>
                <w:lang w:val="en" w:eastAsia="en-US"/>
              </w:rPr>
            </w:pPr>
            <w:r>
              <w:rPr>
                <w:color w:val="2B3A42"/>
                <w:sz w:val="16"/>
                <w:szCs w:val="16"/>
                <w:lang w:val="en" w:eastAsia="en-US"/>
              </w:rPr>
              <w:t xml:space="preserve">Pupils benefit from the structure and by </w:t>
            </w:r>
            <w:proofErr w:type="spellStart"/>
            <w:r>
              <w:rPr>
                <w:color w:val="2B3A42"/>
                <w:sz w:val="16"/>
                <w:szCs w:val="16"/>
                <w:lang w:val="en" w:eastAsia="en-US"/>
              </w:rPr>
              <w:t>socialising</w:t>
            </w:r>
            <w:proofErr w:type="spellEnd"/>
            <w:r>
              <w:rPr>
                <w:color w:val="2B3A42"/>
                <w:sz w:val="16"/>
                <w:szCs w:val="16"/>
                <w:lang w:val="en" w:eastAsia="en-US"/>
              </w:rPr>
              <w:t xml:space="preserve"> with their year group peers and sharing time with them before and after school.</w:t>
            </w:r>
          </w:p>
          <w:p w14:paraId="4A14A25B" w14:textId="77777777" w:rsidR="00823756" w:rsidRDefault="00823756">
            <w:pPr>
              <w:pStyle w:val="NormalWeb"/>
              <w:spacing w:line="254" w:lineRule="auto"/>
              <w:rPr>
                <w:color w:val="2B3A42"/>
                <w:sz w:val="16"/>
                <w:szCs w:val="16"/>
                <w:lang w:val="en" w:eastAsia="en-US"/>
              </w:rPr>
            </w:pPr>
            <w:r>
              <w:rPr>
                <w:color w:val="2B3A42"/>
                <w:sz w:val="16"/>
                <w:szCs w:val="16"/>
                <w:lang w:val="en" w:eastAsia="en-US"/>
              </w:rPr>
              <w:t>Disadvantaged pupils will be given priority for enrichment opportunities</w:t>
            </w:r>
          </w:p>
          <w:p w14:paraId="14A55879" w14:textId="77777777" w:rsidR="00823756" w:rsidRDefault="00823756" w:rsidP="00E944BC">
            <w:pPr>
              <w:pStyle w:val="NormalWeb"/>
              <w:numPr>
                <w:ilvl w:val="0"/>
                <w:numId w:val="15"/>
              </w:numPr>
              <w:spacing w:line="254" w:lineRule="auto"/>
              <w:ind w:left="0"/>
              <w:rPr>
                <w:rFonts w:ascii="Arial" w:hAnsi="Arial" w:cs="Arial"/>
                <w:color w:val="0D0D0D"/>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63FE483"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will oversee and monitor families in need of Early Help</w:t>
            </w:r>
          </w:p>
          <w:p w14:paraId="7C2E4529" w14:textId="77777777" w:rsidR="00823756" w:rsidRDefault="00823756">
            <w:pPr>
              <w:spacing w:after="0" w:line="288" w:lineRule="auto"/>
              <w:rPr>
                <w:rFonts w:ascii="Arial" w:eastAsia="Times New Roman" w:hAnsi="Arial" w:cs="Arial"/>
                <w:color w:val="0D0D0D"/>
                <w:sz w:val="16"/>
                <w:szCs w:val="16"/>
                <w:lang w:eastAsia="en-GB"/>
              </w:rPr>
            </w:pPr>
          </w:p>
          <w:p w14:paraId="1620325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Inclusion meetings will focus upon must vulnerable families</w:t>
            </w:r>
          </w:p>
        </w:tc>
        <w:tc>
          <w:tcPr>
            <w:tcW w:w="1417" w:type="dxa"/>
            <w:tcBorders>
              <w:top w:val="single" w:sz="4" w:space="0" w:color="auto"/>
              <w:left w:val="single" w:sz="4" w:space="0" w:color="auto"/>
              <w:bottom w:val="single" w:sz="4" w:space="0" w:color="auto"/>
              <w:right w:val="single" w:sz="4" w:space="0" w:color="auto"/>
            </w:tcBorders>
          </w:tcPr>
          <w:p w14:paraId="6C38754B"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DSL – KD</w:t>
            </w:r>
          </w:p>
          <w:p w14:paraId="4CF8ACD7" w14:textId="77777777" w:rsidR="00823756" w:rsidRDefault="00823756">
            <w:pPr>
              <w:spacing w:after="0" w:line="288" w:lineRule="auto"/>
              <w:rPr>
                <w:rFonts w:ascii="Arial" w:eastAsia="Times New Roman" w:hAnsi="Arial" w:cs="Arial"/>
                <w:color w:val="0D0D0D"/>
                <w:sz w:val="16"/>
                <w:szCs w:val="16"/>
                <w:lang w:eastAsia="en-GB"/>
              </w:rPr>
            </w:pPr>
          </w:p>
          <w:p w14:paraId="7B0B91D6"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MB</w:t>
            </w:r>
          </w:p>
          <w:p w14:paraId="05E6C7DD" w14:textId="77777777" w:rsidR="00823756" w:rsidRDefault="00823756">
            <w:pPr>
              <w:spacing w:after="0" w:line="288" w:lineRule="auto"/>
              <w:rPr>
                <w:rFonts w:ascii="Arial" w:eastAsia="Times New Roman" w:hAnsi="Arial" w:cs="Arial"/>
                <w:color w:val="0D0D0D"/>
                <w:sz w:val="16"/>
                <w:szCs w:val="16"/>
                <w:lang w:eastAsia="en-GB"/>
              </w:rPr>
            </w:pPr>
          </w:p>
          <w:p w14:paraId="018E2C5A"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 ED</w:t>
            </w:r>
          </w:p>
        </w:tc>
        <w:tc>
          <w:tcPr>
            <w:tcW w:w="2835" w:type="dxa"/>
            <w:tcBorders>
              <w:top w:val="single" w:sz="4" w:space="0" w:color="auto"/>
              <w:left w:val="single" w:sz="4" w:space="0" w:color="auto"/>
              <w:bottom w:val="single" w:sz="4" w:space="0" w:color="auto"/>
              <w:right w:val="single" w:sz="4" w:space="0" w:color="auto"/>
            </w:tcBorders>
            <w:hideMark/>
          </w:tcPr>
          <w:p w14:paraId="46481B9D" w14:textId="77777777" w:rsidR="00823756" w:rsidRDefault="00823756">
            <w:pPr>
              <w:spacing w:after="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Every half term</w:t>
            </w:r>
          </w:p>
        </w:tc>
      </w:tr>
      <w:tr w:rsidR="00823756" w14:paraId="75C16F57" w14:textId="77777777" w:rsidTr="00823756">
        <w:trPr>
          <w:trHeight w:hRule="exact" w:val="340"/>
        </w:trPr>
        <w:tc>
          <w:tcPr>
            <w:tcW w:w="12582"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B26590C" w14:textId="77777777" w:rsidR="00823756" w:rsidRDefault="00823756">
            <w:pPr>
              <w:spacing w:after="240" w:line="288" w:lineRule="auto"/>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Total budgeted cost</w:t>
            </w:r>
          </w:p>
        </w:tc>
        <w:tc>
          <w:tcPr>
            <w:tcW w:w="2835" w:type="dxa"/>
            <w:tcBorders>
              <w:top w:val="single" w:sz="4" w:space="0" w:color="auto"/>
              <w:left w:val="single" w:sz="4" w:space="0" w:color="auto"/>
              <w:bottom w:val="single" w:sz="4" w:space="0" w:color="auto"/>
              <w:right w:val="single" w:sz="4" w:space="0" w:color="auto"/>
            </w:tcBorders>
            <w:hideMark/>
          </w:tcPr>
          <w:p w14:paraId="393307DD"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65,000 (50,000 – ICT)</w:t>
            </w:r>
          </w:p>
        </w:tc>
      </w:tr>
      <w:tr w:rsidR="00823756" w14:paraId="64D5EE03" w14:textId="77777777" w:rsidTr="00823756">
        <w:tc>
          <w:tcPr>
            <w:tcW w:w="15417" w:type="dxa"/>
            <w:gridSpan w:val="7"/>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18D95671" w14:textId="77777777" w:rsidR="00823756" w:rsidRDefault="00823756" w:rsidP="00E944BC">
            <w:pPr>
              <w:numPr>
                <w:ilvl w:val="0"/>
                <w:numId w:val="11"/>
              </w:numPr>
              <w:spacing w:after="0" w:line="240" w:lineRule="auto"/>
              <w:ind w:left="567"/>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Additional detail</w:t>
            </w:r>
          </w:p>
        </w:tc>
      </w:tr>
      <w:tr w:rsidR="00823756" w14:paraId="19C0F631" w14:textId="77777777" w:rsidTr="00823756">
        <w:trPr>
          <w:trHeight w:val="419"/>
        </w:trPr>
        <w:tc>
          <w:tcPr>
            <w:tcW w:w="15417"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18D56F"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Overall cost of PP </w:t>
            </w:r>
            <w:proofErr w:type="gramStart"/>
            <w:r>
              <w:rPr>
                <w:rFonts w:ascii="Arial" w:eastAsia="Times New Roman" w:hAnsi="Arial" w:cs="Arial"/>
                <w:b/>
                <w:color w:val="0D0D0D"/>
                <w:sz w:val="24"/>
                <w:szCs w:val="24"/>
                <w:lang w:eastAsia="en-GB"/>
              </w:rPr>
              <w:t>spend</w:t>
            </w:r>
            <w:proofErr w:type="gramEnd"/>
            <w:r>
              <w:rPr>
                <w:rFonts w:ascii="Arial" w:eastAsia="Times New Roman" w:hAnsi="Arial" w:cs="Arial"/>
                <w:b/>
                <w:color w:val="0D0D0D"/>
                <w:sz w:val="24"/>
                <w:szCs w:val="24"/>
                <w:lang w:eastAsia="en-GB"/>
              </w:rPr>
              <w:t xml:space="preserve"> – £177,000</w:t>
            </w:r>
          </w:p>
        </w:tc>
      </w:tr>
    </w:tbl>
    <w:p w14:paraId="1AB17AD0" w14:textId="77777777" w:rsidR="00823756" w:rsidRDefault="00823756" w:rsidP="00823756">
      <w:pPr>
        <w:tabs>
          <w:tab w:val="left" w:pos="14844"/>
        </w:tabs>
        <w:spacing w:after="240" w:line="288" w:lineRule="auto"/>
        <w:ind w:right="-40"/>
        <w:rPr>
          <w:rFonts w:ascii="Arial" w:eastAsia="Arial" w:hAnsi="Arial" w:cs="Arial"/>
          <w:color w:val="050505"/>
          <w:spacing w:val="1"/>
          <w:sz w:val="24"/>
          <w:szCs w:val="24"/>
          <w:lang w:eastAsia="en-GB"/>
        </w:rPr>
      </w:pPr>
    </w:p>
    <w:p w14:paraId="25C13C34" w14:textId="77777777" w:rsidR="00823756" w:rsidRDefault="00823756" w:rsidP="00823756">
      <w:pPr>
        <w:rPr>
          <w:rFonts w:ascii="Arial" w:eastAsia="Arial" w:hAnsi="Arial" w:cs="Arial"/>
          <w:color w:val="050505"/>
          <w:spacing w:val="1"/>
          <w:sz w:val="24"/>
          <w:szCs w:val="24"/>
          <w:lang w:eastAsia="en-GB"/>
        </w:rPr>
      </w:pPr>
      <w:r>
        <w:rPr>
          <w:rFonts w:ascii="Arial" w:eastAsia="Arial" w:hAnsi="Arial" w:cs="Arial"/>
          <w:color w:val="050505"/>
          <w:spacing w:val="1"/>
          <w:sz w:val="24"/>
          <w:szCs w:val="24"/>
          <w:lang w:eastAsia="en-GB"/>
        </w:rPr>
        <w:br w:type="page"/>
      </w:r>
    </w:p>
    <w:p w14:paraId="012F6B0A" w14:textId="77777777" w:rsidR="00823756" w:rsidRDefault="00823756" w:rsidP="00823756">
      <w:pPr>
        <w:tabs>
          <w:tab w:val="left" w:pos="14844"/>
        </w:tabs>
        <w:spacing w:after="240" w:line="288" w:lineRule="auto"/>
        <w:ind w:right="-40"/>
        <w:rPr>
          <w:rFonts w:ascii="Arial" w:eastAsia="Arial" w:hAnsi="Arial" w:cs="Arial"/>
          <w:color w:val="050505"/>
          <w:spacing w:val="1"/>
          <w:sz w:val="24"/>
          <w:szCs w:val="24"/>
          <w:lang w:eastAsia="en-GB"/>
        </w:rPr>
      </w:pPr>
    </w:p>
    <w:p w14:paraId="132A1170" w14:textId="77777777" w:rsidR="00823756" w:rsidRDefault="00823756" w:rsidP="00823756">
      <w:pPr>
        <w:spacing w:after="0" w:line="288" w:lineRule="auto"/>
        <w:rPr>
          <w:rFonts w:ascii="Arial" w:eastAsia="Times New Roman" w:hAnsi="Arial" w:cs="Arial"/>
          <w:color w:val="0D0D0D"/>
          <w:sz w:val="24"/>
          <w:szCs w:val="24"/>
          <w:lang w:eastAsia="en-G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1"/>
        <w:gridCol w:w="4679"/>
        <w:gridCol w:w="5529"/>
        <w:gridCol w:w="992"/>
      </w:tblGrid>
      <w:tr w:rsidR="00823756" w14:paraId="1FA5C359" w14:textId="77777777" w:rsidTr="00823756">
        <w:trPr>
          <w:trHeight w:val="340"/>
        </w:trPr>
        <w:tc>
          <w:tcPr>
            <w:tcW w:w="15417" w:type="dxa"/>
            <w:gridSpan w:val="5"/>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4FEBAF02" w14:textId="77777777" w:rsidR="00823756" w:rsidRDefault="00823756" w:rsidP="00E944BC">
            <w:pPr>
              <w:numPr>
                <w:ilvl w:val="0"/>
                <w:numId w:val="11"/>
              </w:numPr>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Review of expenditure 2019-20</w:t>
            </w:r>
          </w:p>
        </w:tc>
      </w:tr>
      <w:tr w:rsidR="00823756" w14:paraId="6329D0F2" w14:textId="77777777" w:rsidTr="00823756">
        <w:trPr>
          <w:trHeight w:hRule="exact" w:val="340"/>
        </w:trPr>
        <w:tc>
          <w:tcPr>
            <w:tcW w:w="421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43E06F"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Previous Academic Year</w:t>
            </w:r>
          </w:p>
        </w:tc>
        <w:tc>
          <w:tcPr>
            <w:tcW w:w="11198" w:type="dxa"/>
            <w:gridSpan w:val="3"/>
            <w:tcBorders>
              <w:top w:val="single" w:sz="4" w:space="0" w:color="auto"/>
              <w:left w:val="single" w:sz="4" w:space="0" w:color="auto"/>
              <w:bottom w:val="single" w:sz="4" w:space="0" w:color="auto"/>
              <w:right w:val="single" w:sz="4" w:space="0" w:color="auto"/>
            </w:tcBorders>
          </w:tcPr>
          <w:p w14:paraId="0805D785" w14:textId="77777777" w:rsidR="00823756" w:rsidRDefault="00823756">
            <w:pPr>
              <w:spacing w:after="240" w:line="288" w:lineRule="auto"/>
              <w:ind w:left="567"/>
              <w:contextualSpacing/>
              <w:rPr>
                <w:rFonts w:ascii="Arial" w:eastAsia="Times New Roman" w:hAnsi="Arial" w:cs="Arial"/>
                <w:b/>
                <w:color w:val="0D0D0D"/>
                <w:sz w:val="24"/>
                <w:szCs w:val="24"/>
                <w:lang w:eastAsia="en-GB"/>
              </w:rPr>
            </w:pPr>
          </w:p>
        </w:tc>
      </w:tr>
      <w:tr w:rsidR="00823756" w14:paraId="346DEBDA" w14:textId="77777777" w:rsidTr="00823756">
        <w:trPr>
          <w:trHeight w:val="340"/>
        </w:trPr>
        <w:tc>
          <w:tcPr>
            <w:tcW w:w="15417"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5641C6A1" w14:textId="77777777" w:rsidR="00823756" w:rsidRDefault="00823756" w:rsidP="00E944BC">
            <w:pPr>
              <w:numPr>
                <w:ilvl w:val="0"/>
                <w:numId w:val="16"/>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Quality of teaching for all</w:t>
            </w:r>
          </w:p>
        </w:tc>
      </w:tr>
      <w:tr w:rsidR="00823756" w14:paraId="7789C78D" w14:textId="77777777" w:rsidTr="00823756">
        <w:trPr>
          <w:trHeight w:hRule="exact" w:val="1173"/>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FDCA1B"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3F6BB0"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131EC5"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Pr>
                <w:rFonts w:ascii="Arial" w:eastAsia="Times New Roman" w:hAnsi="Arial" w:cs="Arial"/>
                <w:color w:val="0D0D0D"/>
                <w:sz w:val="24"/>
                <w:szCs w:val="24"/>
                <w:lang w:eastAsia="en-GB"/>
              </w:rPr>
              <w:t>Did you meet the success criteria? (Include impact on pupils not eligible for PP, if appropriate).</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90519E"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Lessons learned </w:t>
            </w:r>
          </w:p>
          <w:p w14:paraId="25980360"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color w:val="0D0D0D"/>
                <w:sz w:val="24"/>
                <w:szCs w:val="24"/>
                <w:lang w:eastAsia="en-GB"/>
              </w:rPr>
              <w:t>(and whether you will continue with this approach)</w:t>
            </w:r>
          </w:p>
        </w:tc>
        <w:tc>
          <w:tcPr>
            <w:tcW w:w="992" w:type="dxa"/>
            <w:tcBorders>
              <w:top w:val="single" w:sz="4" w:space="0" w:color="auto"/>
              <w:left w:val="single" w:sz="4" w:space="0" w:color="auto"/>
              <w:bottom w:val="single" w:sz="4" w:space="0" w:color="auto"/>
              <w:right w:val="single" w:sz="4" w:space="0" w:color="auto"/>
            </w:tcBorders>
            <w:hideMark/>
          </w:tcPr>
          <w:p w14:paraId="53C63FC8"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823756" w14:paraId="79DF69A1" w14:textId="77777777" w:rsidTr="00823756">
        <w:trPr>
          <w:trHeight w:val="2319"/>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B95BA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Quality first teaching </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FD8051"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Higher rates of progress across KS2 for pupils eligible for Pupil Premium</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8305FE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Outstanding additional teachers in Year 2 / 6 ensured high quality teaching in both year groups. Impact in Year 2 greater with disadvantaged pupils outperforming non – disadvantaged in Reading and Writing.  In year 6 there remains a gap between our disadvantaged pupils and national </w:t>
            </w:r>
            <w:proofErr w:type="gramStart"/>
            <w:r>
              <w:rPr>
                <w:rFonts w:ascii="Arial" w:eastAsia="Times New Roman" w:hAnsi="Arial" w:cs="Arial"/>
                <w:color w:val="0D0D0D"/>
                <w:sz w:val="16"/>
                <w:szCs w:val="16"/>
                <w:lang w:eastAsia="en-GB"/>
              </w:rPr>
              <w:t>non disadvantaged</w:t>
            </w:r>
            <w:proofErr w:type="gramEnd"/>
            <w:r>
              <w:rPr>
                <w:rFonts w:ascii="Arial" w:eastAsia="Times New Roman" w:hAnsi="Arial" w:cs="Arial"/>
                <w:color w:val="0D0D0D"/>
                <w:sz w:val="16"/>
                <w:szCs w:val="16"/>
                <w:lang w:eastAsia="en-GB"/>
              </w:rPr>
              <w:t xml:space="preserve"> pupils</w:t>
            </w:r>
          </w:p>
          <w:p w14:paraId="22DB9E1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Coaching impacted on quality first teaching.  In the best examples this was evidenced by class data and quality of teaching seen.</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4BF61F"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Coaching will continue to be used to support quality first teaching</w:t>
            </w:r>
          </w:p>
          <w:p w14:paraId="232DFE7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Year 6 will be the focus with an additional teacher to address the gap between disadvantaged pupils and national </w:t>
            </w:r>
            <w:proofErr w:type="gramStart"/>
            <w:r>
              <w:rPr>
                <w:rFonts w:ascii="Arial" w:eastAsia="Times New Roman" w:hAnsi="Arial" w:cs="Arial"/>
                <w:color w:val="0D0D0D"/>
                <w:sz w:val="16"/>
                <w:szCs w:val="16"/>
                <w:lang w:eastAsia="en-GB"/>
              </w:rPr>
              <w:t>non disadvantaged</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14:paraId="36872691"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£38,500</w:t>
            </w:r>
          </w:p>
        </w:tc>
      </w:tr>
      <w:tr w:rsidR="00823756" w14:paraId="51E16CD6" w14:textId="77777777" w:rsidTr="00823756">
        <w:trPr>
          <w:trHeight w:hRule="exact" w:val="1503"/>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E44758"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High quality feedback across the curriculum </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91A63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Higher rates of progress across KS2 for pupils eligible for Pupil Premium</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8A1EB50"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Best quality feedback ensured pupil progress in books seen during book </w:t>
            </w:r>
            <w:proofErr w:type="spellStart"/>
            <w:r>
              <w:rPr>
                <w:rFonts w:ascii="Arial" w:eastAsia="Times New Roman" w:hAnsi="Arial" w:cs="Arial"/>
                <w:color w:val="0D0D0D"/>
                <w:sz w:val="16"/>
                <w:szCs w:val="16"/>
                <w:lang w:eastAsia="en-GB"/>
              </w:rPr>
              <w:t>scrutinies</w:t>
            </w:r>
            <w:proofErr w:type="spellEnd"/>
            <w:r>
              <w:rPr>
                <w:rFonts w:ascii="Arial" w:eastAsia="Times New Roman" w:hAnsi="Arial" w:cs="Arial"/>
                <w:color w:val="0D0D0D"/>
                <w:sz w:val="16"/>
                <w:szCs w:val="16"/>
                <w:lang w:eastAsia="en-GB"/>
              </w:rPr>
              <w:t xml:space="preserve"> </w:t>
            </w:r>
          </w:p>
          <w:p w14:paraId="56CD2E68" w14:textId="77777777" w:rsidR="00823756" w:rsidRDefault="00823756">
            <w:pPr>
              <w:spacing w:after="240" w:line="288" w:lineRule="auto"/>
              <w:rPr>
                <w:rFonts w:ascii="Arial" w:eastAsia="Times New Roman" w:hAnsi="Arial" w:cs="Arial"/>
                <w:color w:val="0D0D0D"/>
                <w:sz w:val="16"/>
                <w:szCs w:val="16"/>
                <w:lang w:eastAsia="en-GB"/>
              </w:rPr>
            </w:pP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7A3D8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Staff CPD annually / part of staff induction</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970D2E" w14:textId="77777777" w:rsidR="00823756" w:rsidRDefault="00823756">
            <w:pPr>
              <w:spacing w:after="0"/>
              <w:rPr>
                <w:rFonts w:ascii="Arial" w:eastAsia="Times New Roman" w:hAnsi="Arial" w:cs="Arial"/>
                <w:color w:val="0D0D0D"/>
                <w:sz w:val="16"/>
                <w:szCs w:val="16"/>
                <w:lang w:eastAsia="en-GB"/>
              </w:rPr>
            </w:pPr>
          </w:p>
        </w:tc>
      </w:tr>
      <w:tr w:rsidR="00823756" w14:paraId="01EA58D3" w14:textId="77777777" w:rsidTr="00823756">
        <w:trPr>
          <w:trHeight w:hRule="exact" w:val="1355"/>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192063"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Clear method of sharing data and Pupil Progress to focus on attainment and progress of pupils</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FC5D37"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Higher rates of progress across KS2 for pupils eligible for Pupil Premium</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290EC5B"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In some year groups disadvantaged outperformed </w:t>
            </w:r>
            <w:proofErr w:type="gramStart"/>
            <w:r>
              <w:rPr>
                <w:rFonts w:ascii="Arial" w:eastAsia="Times New Roman" w:hAnsi="Arial" w:cs="Arial"/>
                <w:color w:val="0D0D0D"/>
                <w:sz w:val="16"/>
                <w:szCs w:val="16"/>
                <w:lang w:eastAsia="en-GB"/>
              </w:rPr>
              <w:t>non disadvantaged</w:t>
            </w:r>
            <w:proofErr w:type="gramEnd"/>
            <w:r>
              <w:rPr>
                <w:rFonts w:ascii="Arial" w:eastAsia="Times New Roman" w:hAnsi="Arial" w:cs="Arial"/>
                <w:color w:val="0D0D0D"/>
                <w:sz w:val="16"/>
                <w:szCs w:val="16"/>
                <w:lang w:eastAsia="en-GB"/>
              </w:rPr>
              <w:t xml:space="preserve"> but the gap between disadvantaged and national non-disadvantaged remains</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CC8561E"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Assessment lead to ensure disadvantaged pupils of all abilities are discussed at Pupil Progress meetings and disadvantaged to continue as an appraisal focus for all teaching staff</w:t>
            </w:r>
          </w:p>
        </w:tc>
        <w:tc>
          <w:tcPr>
            <w:tcW w:w="992" w:type="dxa"/>
            <w:tcBorders>
              <w:top w:val="single" w:sz="4" w:space="0" w:color="auto"/>
              <w:left w:val="single" w:sz="4" w:space="0" w:color="auto"/>
              <w:bottom w:val="single" w:sz="4" w:space="0" w:color="auto"/>
              <w:right w:val="single" w:sz="4" w:space="0" w:color="auto"/>
            </w:tcBorders>
            <w:hideMark/>
          </w:tcPr>
          <w:p w14:paraId="5C9CAEC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£10,000</w:t>
            </w:r>
          </w:p>
        </w:tc>
      </w:tr>
      <w:tr w:rsidR="00823756" w14:paraId="7BFEA037" w14:textId="77777777" w:rsidTr="00823756">
        <w:trPr>
          <w:trHeight w:hRule="exact" w:val="1234"/>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5E372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Bespoke transition to suit the needs of our pupils and ensure the outdoor provision meets their needs</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77666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 better transition from EYFS to KS1 which ensures pupils remain engaged and achieving</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9F8E7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Disadvantaged pupils outperformed </w:t>
            </w:r>
            <w:proofErr w:type="gramStart"/>
            <w:r>
              <w:rPr>
                <w:rFonts w:ascii="Arial" w:eastAsia="Times New Roman" w:hAnsi="Arial" w:cs="Arial"/>
                <w:color w:val="0D0D0D"/>
                <w:sz w:val="16"/>
                <w:szCs w:val="16"/>
                <w:lang w:eastAsia="en-GB"/>
              </w:rPr>
              <w:t>non disadvantaged</w:t>
            </w:r>
            <w:proofErr w:type="gramEnd"/>
            <w:r>
              <w:rPr>
                <w:rFonts w:ascii="Arial" w:eastAsia="Times New Roman" w:hAnsi="Arial" w:cs="Arial"/>
                <w:color w:val="0D0D0D"/>
                <w:sz w:val="16"/>
                <w:szCs w:val="16"/>
                <w:lang w:eastAsia="en-GB"/>
              </w:rPr>
              <w:t xml:space="preserve"> pupils in reading and maths.  There was still a gap in writing.  This is addressed via our Talk for Writing strategy.</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628AB3E"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The needs of the pupils were addressed by developing the transition.  This process will continue and all staff Appointment of new phase leaders for EYFS and KS1 to focus on developing the transition process and addressing needs of the pupils</w:t>
            </w:r>
          </w:p>
        </w:tc>
        <w:tc>
          <w:tcPr>
            <w:tcW w:w="992" w:type="dxa"/>
            <w:tcBorders>
              <w:top w:val="single" w:sz="4" w:space="0" w:color="auto"/>
              <w:left w:val="single" w:sz="4" w:space="0" w:color="auto"/>
              <w:bottom w:val="single" w:sz="4" w:space="0" w:color="auto"/>
              <w:right w:val="single" w:sz="4" w:space="0" w:color="auto"/>
            </w:tcBorders>
            <w:hideMark/>
          </w:tcPr>
          <w:p w14:paraId="713E3ED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£15,000</w:t>
            </w:r>
          </w:p>
        </w:tc>
      </w:tr>
      <w:tr w:rsidR="00823756" w14:paraId="3BD54919" w14:textId="77777777" w:rsidTr="00823756">
        <w:trPr>
          <w:trHeight w:hRule="exact" w:val="235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55489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lastRenderedPageBreak/>
              <w:t>AFA achieving wellbeing coach will deliver CPD to all staff in supporting SEMH of all pupils</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CCF2811"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will consistently display a positive learning attitude towards themselves and their own learning</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240F236" w14:textId="77777777" w:rsidR="00823756" w:rsidRDefault="00823756">
            <w:pPr>
              <w:spacing w:after="240" w:line="288" w:lineRule="auto"/>
              <w:rPr>
                <w:rFonts w:ascii="Arial" w:eastAsia="Times New Roman" w:hAnsi="Arial" w:cs="Arial"/>
                <w:color w:val="0D0D0D"/>
                <w:sz w:val="16"/>
                <w:szCs w:val="16"/>
                <w:lang w:eastAsia="en-GB"/>
              </w:rPr>
            </w:pPr>
            <w:r w:rsidRPr="00236F11">
              <w:rPr>
                <w:rFonts w:ascii="Arial" w:eastAsia="Times New Roman" w:hAnsi="Arial" w:cs="Arial"/>
                <w:color w:val="0D0D0D"/>
                <w:sz w:val="16"/>
                <w:szCs w:val="16"/>
                <w:lang w:eastAsia="en-GB"/>
              </w:rPr>
              <w:t>Pupils receiving the Thrive approach make good progress through the programme. At the end of the last assessment, 48% of PP pupils moved to the next level.</w:t>
            </w:r>
            <w:r>
              <w:rPr>
                <w:rFonts w:ascii="Arial" w:eastAsia="Times New Roman" w:hAnsi="Arial" w:cs="Arial"/>
                <w:color w:val="0D0D0D"/>
                <w:sz w:val="16"/>
                <w:szCs w:val="16"/>
                <w:lang w:eastAsia="en-GB"/>
              </w:rPr>
              <w:t xml:space="preserve"> </w:t>
            </w:r>
          </w:p>
          <w:p w14:paraId="5098D9E2" w14:textId="77777777" w:rsidR="00823756" w:rsidRDefault="00823756">
            <w:pPr>
              <w:spacing w:after="240" w:line="288" w:lineRule="auto"/>
              <w:rPr>
                <w:rFonts w:ascii="Arial" w:eastAsia="Times New Roman" w:hAnsi="Arial" w:cs="Arial"/>
                <w:color w:val="0D0D0D"/>
                <w:sz w:val="16"/>
                <w:szCs w:val="16"/>
                <w:lang w:eastAsia="en-GB"/>
              </w:rPr>
            </w:pPr>
          </w:p>
          <w:p w14:paraId="12EB8BE5" w14:textId="77777777" w:rsidR="00823756" w:rsidRDefault="00823756">
            <w:pPr>
              <w:spacing w:after="240" w:line="288" w:lineRule="auto"/>
              <w:rPr>
                <w:rFonts w:ascii="Arial" w:eastAsia="Times New Roman" w:hAnsi="Arial" w:cs="Arial"/>
                <w:color w:val="0D0D0D"/>
                <w:sz w:val="16"/>
                <w:szCs w:val="16"/>
                <w:lang w:eastAsia="en-GB"/>
              </w:rPr>
            </w:pP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1628D08"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Thrive approach to continue and strengthen in school.  Regular CPD planned for current and new staff.</w:t>
            </w:r>
          </w:p>
          <w:p w14:paraId="6CC958A0"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Mindful Mondays planned to start September 2019</w:t>
            </w:r>
          </w:p>
          <w:p w14:paraId="0359E18C"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Continue to be an AFA school</w:t>
            </w:r>
          </w:p>
          <w:p w14:paraId="2A2E6F3C"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continue to receive more detentions than non – disadvantaged.  These pupils are being supported through lunch time activities with thrive practitioners</w:t>
            </w:r>
          </w:p>
          <w:p w14:paraId="526E0D30" w14:textId="77777777" w:rsidR="00823756" w:rsidRDefault="00823756">
            <w:pPr>
              <w:spacing w:after="240" w:line="288" w:lineRule="auto"/>
              <w:rPr>
                <w:rFonts w:ascii="Arial" w:eastAsia="Times New Roman" w:hAnsi="Arial" w:cs="Arial"/>
                <w:color w:val="0D0D0D"/>
                <w:sz w:val="16"/>
                <w:szCs w:val="16"/>
                <w:lang w:eastAsia="en-GB"/>
              </w:rPr>
            </w:pPr>
          </w:p>
          <w:p w14:paraId="62FCD3B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AFA </w:t>
            </w:r>
          </w:p>
        </w:tc>
        <w:tc>
          <w:tcPr>
            <w:tcW w:w="992" w:type="dxa"/>
            <w:tcBorders>
              <w:top w:val="single" w:sz="4" w:space="0" w:color="auto"/>
              <w:left w:val="single" w:sz="4" w:space="0" w:color="auto"/>
              <w:bottom w:val="single" w:sz="4" w:space="0" w:color="auto"/>
              <w:right w:val="single" w:sz="4" w:space="0" w:color="auto"/>
            </w:tcBorders>
            <w:hideMark/>
          </w:tcPr>
          <w:p w14:paraId="1852CED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£9400</w:t>
            </w:r>
          </w:p>
        </w:tc>
      </w:tr>
      <w:tr w:rsidR="00823756" w14:paraId="4D766BAD" w14:textId="77777777" w:rsidTr="00823756">
        <w:trPr>
          <w:trHeight w:val="340"/>
        </w:trPr>
        <w:tc>
          <w:tcPr>
            <w:tcW w:w="15417"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6212C3" w14:textId="77777777" w:rsidR="00823756" w:rsidRDefault="00823756" w:rsidP="00E944BC">
            <w:pPr>
              <w:numPr>
                <w:ilvl w:val="0"/>
                <w:numId w:val="16"/>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Targeted support</w:t>
            </w:r>
          </w:p>
        </w:tc>
      </w:tr>
      <w:tr w:rsidR="00823756" w14:paraId="0EAB2402" w14:textId="77777777" w:rsidTr="00823756">
        <w:trPr>
          <w:trHeight w:hRule="exact" w:val="1220"/>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0DA576"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919162"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4833D8F"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Pr>
                <w:rFonts w:ascii="Arial" w:eastAsia="Times New Roman" w:hAnsi="Arial" w:cs="Arial"/>
                <w:color w:val="0D0D0D"/>
                <w:sz w:val="24"/>
                <w:szCs w:val="24"/>
                <w:lang w:eastAsia="en-GB"/>
              </w:rPr>
              <w:t>Did you meet the success criteria? (Include impact on pupils not eligible for PP, if appropriate).</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DD7270"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Lessons learned </w:t>
            </w:r>
          </w:p>
          <w:p w14:paraId="5F7C0435"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color w:val="0D0D0D"/>
                <w:sz w:val="24"/>
                <w:szCs w:val="24"/>
                <w:lang w:eastAsia="en-GB"/>
              </w:rPr>
              <w:t>(and whether you will continue with this approach)</w:t>
            </w:r>
          </w:p>
        </w:tc>
        <w:tc>
          <w:tcPr>
            <w:tcW w:w="992" w:type="dxa"/>
            <w:tcBorders>
              <w:top w:val="single" w:sz="4" w:space="0" w:color="auto"/>
              <w:left w:val="single" w:sz="4" w:space="0" w:color="auto"/>
              <w:bottom w:val="single" w:sz="4" w:space="0" w:color="auto"/>
              <w:right w:val="single" w:sz="4" w:space="0" w:color="auto"/>
            </w:tcBorders>
            <w:hideMark/>
          </w:tcPr>
          <w:p w14:paraId="33BA5712"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823756" w14:paraId="44055A4B" w14:textId="77777777" w:rsidTr="00823756">
        <w:trPr>
          <w:trHeight w:hRule="exact" w:val="4469"/>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6912BBB" w14:textId="77777777" w:rsidR="00823756" w:rsidRDefault="00823756">
            <w:pPr>
              <w:spacing w:after="0"/>
              <w:rPr>
                <w:rFonts w:ascii="Arial" w:hAnsi="Arial" w:cs="Arial"/>
                <w:sz w:val="16"/>
                <w:szCs w:val="16"/>
              </w:rPr>
            </w:pPr>
            <w:r>
              <w:rPr>
                <w:rFonts w:ascii="Arial" w:hAnsi="Arial" w:cs="Arial"/>
                <w:sz w:val="16"/>
                <w:szCs w:val="16"/>
              </w:rPr>
              <w:t xml:space="preserve">There are </w:t>
            </w:r>
            <w:proofErr w:type="spellStart"/>
            <w:proofErr w:type="gramStart"/>
            <w:r>
              <w:rPr>
                <w:rFonts w:ascii="Arial" w:hAnsi="Arial" w:cs="Arial"/>
                <w:sz w:val="16"/>
                <w:szCs w:val="16"/>
                <w:highlight w:val="green"/>
              </w:rPr>
              <w:t>five</w:t>
            </w:r>
            <w:r>
              <w:rPr>
                <w:rFonts w:ascii="Arial" w:hAnsi="Arial" w:cs="Arial"/>
                <w:sz w:val="16"/>
                <w:szCs w:val="16"/>
              </w:rPr>
              <w:t>‘</w:t>
            </w:r>
            <w:proofErr w:type="gramEnd"/>
            <w:r>
              <w:rPr>
                <w:rFonts w:ascii="Arial" w:hAnsi="Arial" w:cs="Arial"/>
                <w:sz w:val="16"/>
                <w:szCs w:val="16"/>
              </w:rPr>
              <w:t>Thrive</w:t>
            </w:r>
            <w:proofErr w:type="spellEnd"/>
            <w:r>
              <w:rPr>
                <w:rFonts w:ascii="Arial" w:hAnsi="Arial" w:cs="Arial"/>
                <w:sz w:val="16"/>
                <w:szCs w:val="16"/>
              </w:rPr>
              <w:t>’ practitioners across the school and both SENCOs are trained Thrive practitioners</w:t>
            </w:r>
          </w:p>
          <w:p w14:paraId="1A4777F5" w14:textId="77777777" w:rsidR="00823756" w:rsidRDefault="00823756">
            <w:pPr>
              <w:spacing w:after="0"/>
              <w:rPr>
                <w:rFonts w:ascii="Arial" w:hAnsi="Arial" w:cs="Arial"/>
                <w:sz w:val="16"/>
                <w:szCs w:val="16"/>
              </w:rPr>
            </w:pPr>
          </w:p>
          <w:p w14:paraId="42D1AF5F"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 xml:space="preserve">Pupils regularly assessed for Thrive programme and given tailored support as necessary by Thrive practitioners weekly </w:t>
            </w:r>
          </w:p>
        </w:tc>
        <w:tc>
          <w:tcPr>
            <w:tcW w:w="2381"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41A04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will consistently display a positive learning attitude towards themselves and their own learning</w:t>
            </w:r>
          </w:p>
        </w:tc>
        <w:tc>
          <w:tcPr>
            <w:tcW w:w="4678"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AEE30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 voice informed leaders that disadvantaged pupils have an increasingly positive attitude towards their learning.  There is some follow up work to do around being a confident reader</w:t>
            </w:r>
          </w:p>
          <w:p w14:paraId="4947E9C5"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Teaching staff are pro-active in seeking support for disadvantaged pupils who they assess need this intervention.</w:t>
            </w:r>
          </w:p>
          <w:p w14:paraId="66DFFD49"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Assessments have shown that fewer disadvantaged pupils </w:t>
            </w:r>
            <w:proofErr w:type="gramStart"/>
            <w:r>
              <w:rPr>
                <w:rFonts w:ascii="Arial" w:eastAsia="Times New Roman" w:hAnsi="Arial" w:cs="Arial"/>
                <w:color w:val="0D0D0D"/>
                <w:sz w:val="16"/>
                <w:szCs w:val="16"/>
                <w:lang w:eastAsia="en-GB"/>
              </w:rPr>
              <w:t>are in need of</w:t>
            </w:r>
            <w:proofErr w:type="gramEnd"/>
            <w:r>
              <w:rPr>
                <w:rFonts w:ascii="Arial" w:eastAsia="Times New Roman" w:hAnsi="Arial" w:cs="Arial"/>
                <w:color w:val="0D0D0D"/>
                <w:sz w:val="16"/>
                <w:szCs w:val="16"/>
                <w:lang w:eastAsia="en-GB"/>
              </w:rPr>
              <w:t xml:space="preserve"> this intervention.  </w:t>
            </w:r>
          </w:p>
          <w:p w14:paraId="3A04C7BD" w14:textId="77777777" w:rsidR="00823756" w:rsidRDefault="00823756">
            <w:pPr>
              <w:spacing w:after="240" w:line="288" w:lineRule="auto"/>
              <w:rPr>
                <w:rFonts w:ascii="Arial" w:eastAsia="Times New Roman" w:hAnsi="Arial" w:cs="Arial"/>
                <w:color w:val="0D0D0D"/>
                <w:sz w:val="16"/>
                <w:szCs w:val="16"/>
                <w:lang w:eastAsia="en-GB"/>
              </w:rPr>
            </w:pPr>
          </w:p>
        </w:tc>
        <w:tc>
          <w:tcPr>
            <w:tcW w:w="5528"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46F7EE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Thrive approach to continue and strengthen in school.  Regular CPD planned for current and new staff.</w:t>
            </w:r>
          </w:p>
          <w:p w14:paraId="2464CE5F"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Learning Mentor to be accessible for key pupils and on duty throughout lunch time</w:t>
            </w:r>
          </w:p>
          <w:p w14:paraId="4A4DD38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EP / consultant to continue to provide additional service to support most vulnerable pupils</w:t>
            </w:r>
          </w:p>
          <w:p w14:paraId="26B9952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Regular pupil voice opportunities </w:t>
            </w:r>
          </w:p>
          <w:p w14:paraId="389CA7BB" w14:textId="77777777" w:rsidR="00823756" w:rsidRDefault="00823756">
            <w:pPr>
              <w:spacing w:after="240" w:line="288" w:lineRule="auto"/>
              <w:rPr>
                <w:rFonts w:ascii="Arial" w:eastAsia="Times New Roman" w:hAnsi="Arial" w:cs="Arial"/>
                <w:color w:val="0D0D0D"/>
                <w:sz w:val="16"/>
                <w:szCs w:val="16"/>
                <w:lang w:eastAsia="en-GB"/>
              </w:rPr>
            </w:pPr>
          </w:p>
          <w:p w14:paraId="6CDB763D" w14:textId="77777777" w:rsidR="00823756" w:rsidRDefault="00823756">
            <w:pPr>
              <w:spacing w:after="240" w:line="288" w:lineRule="auto"/>
              <w:rPr>
                <w:rFonts w:ascii="Arial" w:eastAsia="Times New Roman" w:hAnsi="Arial" w:cs="Arial"/>
                <w:color w:val="0D0D0D"/>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14:paraId="3A54030A"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469F0637" w14:textId="77777777" w:rsidTr="00823756">
        <w:trPr>
          <w:trHeight w:hRule="exact" w:val="2052"/>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65C9E9" w14:textId="77777777" w:rsidR="00823756" w:rsidRDefault="00823756">
            <w:pPr>
              <w:spacing w:after="0"/>
              <w:rPr>
                <w:rFonts w:ascii="Arial" w:hAnsi="Arial" w:cs="Arial"/>
                <w:sz w:val="16"/>
                <w:szCs w:val="16"/>
              </w:rPr>
            </w:pPr>
            <w:r>
              <w:rPr>
                <w:rFonts w:ascii="Arial" w:hAnsi="Arial" w:cs="Arial"/>
                <w:sz w:val="16"/>
                <w:szCs w:val="16"/>
              </w:rPr>
              <w:lastRenderedPageBreak/>
              <w:t xml:space="preserve">LM / Thrive practitioners / SSA support within class / EP support with key children to support self-esteem, resilience and develop good learning behaviours.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FFC13F" w14:textId="77777777" w:rsidR="00823756" w:rsidRDefault="00823756">
            <w:pPr>
              <w:spacing w:after="0"/>
              <w:rPr>
                <w:rFonts w:ascii="Arial" w:eastAsia="Times New Roman" w:hAnsi="Arial" w:cs="Arial"/>
                <w:color w:val="0D0D0D"/>
                <w:sz w:val="16"/>
                <w:szCs w:val="16"/>
                <w:lang w:eastAsia="en-G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A539F1" w14:textId="77777777" w:rsidR="00823756" w:rsidRDefault="00823756">
            <w:pPr>
              <w:spacing w:after="0"/>
              <w:rPr>
                <w:rFonts w:ascii="Arial" w:eastAsia="Times New Roman" w:hAnsi="Arial" w:cs="Arial"/>
                <w:color w:val="0D0D0D"/>
                <w:sz w:val="16"/>
                <w:szCs w:val="16"/>
                <w:lang w:eastAsia="en-GB"/>
              </w:rPr>
            </w:pPr>
          </w:p>
        </w:tc>
        <w:tc>
          <w:tcPr>
            <w:tcW w:w="5828" w:type="dxa"/>
            <w:vMerge/>
            <w:tcBorders>
              <w:top w:val="single" w:sz="4" w:space="0" w:color="auto"/>
              <w:left w:val="single" w:sz="4" w:space="0" w:color="auto"/>
              <w:bottom w:val="single" w:sz="4" w:space="0" w:color="auto"/>
              <w:right w:val="single" w:sz="4" w:space="0" w:color="auto"/>
            </w:tcBorders>
            <w:vAlign w:val="center"/>
            <w:hideMark/>
          </w:tcPr>
          <w:p w14:paraId="52ACCB42" w14:textId="77777777" w:rsidR="00823756" w:rsidRDefault="00823756">
            <w:pPr>
              <w:spacing w:after="0"/>
              <w:rPr>
                <w:rFonts w:ascii="Arial" w:eastAsia="Times New Roman" w:hAnsi="Arial" w:cs="Arial"/>
                <w:color w:val="0D0D0D"/>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14:paraId="49FE94CB"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65503491" w14:textId="77777777" w:rsidTr="00823756">
        <w:trPr>
          <w:trHeight w:val="340"/>
        </w:trPr>
        <w:tc>
          <w:tcPr>
            <w:tcW w:w="15417"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DBE36FB" w14:textId="77777777" w:rsidR="00823756" w:rsidRDefault="00823756" w:rsidP="00E944BC">
            <w:pPr>
              <w:numPr>
                <w:ilvl w:val="0"/>
                <w:numId w:val="16"/>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Other approaches</w:t>
            </w:r>
          </w:p>
        </w:tc>
      </w:tr>
      <w:tr w:rsidR="00823756" w14:paraId="4ED8E9CA" w14:textId="77777777" w:rsidTr="00823756">
        <w:trPr>
          <w:trHeight w:hRule="exact" w:val="1169"/>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FD8268"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80A08E"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Intended outcome</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9C3A14" w14:textId="77777777" w:rsidR="00823756" w:rsidRDefault="00823756">
            <w:pPr>
              <w:spacing w:after="240" w:line="288" w:lineRule="auto"/>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 xml:space="preserve">Estimated impact: </w:t>
            </w:r>
            <w:r>
              <w:rPr>
                <w:rFonts w:ascii="Arial" w:eastAsia="Times New Roman" w:hAnsi="Arial" w:cs="Arial"/>
                <w:color w:val="0D0D0D"/>
                <w:sz w:val="24"/>
                <w:szCs w:val="24"/>
                <w:lang w:eastAsia="en-GB"/>
              </w:rPr>
              <w:t>Did you meet the success criteria? (Include impact on pupils not eligible for PP, if appropriate).</w:t>
            </w:r>
          </w:p>
          <w:p w14:paraId="296D10F2" w14:textId="77777777" w:rsidR="00823756" w:rsidRDefault="00823756">
            <w:pPr>
              <w:spacing w:after="240" w:line="288" w:lineRule="auto"/>
              <w:rPr>
                <w:rFonts w:ascii="Arial" w:eastAsia="Times New Roman" w:hAnsi="Arial" w:cs="Arial"/>
                <w:color w:val="0D0D0D"/>
                <w:sz w:val="24"/>
                <w:szCs w:val="24"/>
                <w:lang w:eastAsia="en-GB"/>
              </w:rPr>
            </w:pPr>
          </w:p>
          <w:p w14:paraId="582FDB2B" w14:textId="77777777" w:rsidR="00823756" w:rsidRDefault="00823756">
            <w:pPr>
              <w:spacing w:after="240" w:line="288" w:lineRule="auto"/>
              <w:rPr>
                <w:rFonts w:ascii="Arial" w:eastAsia="Times New Roman" w:hAnsi="Arial" w:cs="Arial"/>
                <w:color w:val="0D0D0D"/>
                <w:sz w:val="24"/>
                <w:szCs w:val="24"/>
                <w:lang w:eastAsia="en-GB"/>
              </w:rPr>
            </w:pPr>
          </w:p>
          <w:p w14:paraId="3EF7F6DC" w14:textId="77777777" w:rsidR="00823756" w:rsidRDefault="00823756">
            <w:pPr>
              <w:spacing w:after="240" w:line="288" w:lineRule="auto"/>
              <w:rPr>
                <w:rFonts w:ascii="Arial" w:eastAsia="Times New Roman" w:hAnsi="Arial" w:cs="Arial"/>
                <w:color w:val="0D0D0D"/>
                <w:sz w:val="24"/>
                <w:szCs w:val="24"/>
                <w:lang w:eastAsia="en-GB"/>
              </w:rPr>
            </w:pPr>
          </w:p>
          <w:p w14:paraId="49C62186" w14:textId="77777777" w:rsidR="00823756" w:rsidRDefault="00823756">
            <w:pPr>
              <w:spacing w:after="240" w:line="288" w:lineRule="auto"/>
              <w:rPr>
                <w:rFonts w:ascii="Arial" w:eastAsia="Times New Roman" w:hAnsi="Arial" w:cs="Arial"/>
                <w:color w:val="0D0D0D"/>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00F615"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Lessons learned </w:t>
            </w:r>
          </w:p>
          <w:p w14:paraId="2CED6CC1" w14:textId="77777777" w:rsidR="00823756" w:rsidRDefault="00823756">
            <w:pPr>
              <w:spacing w:after="0" w:line="288" w:lineRule="auto"/>
              <w:rPr>
                <w:rFonts w:ascii="Arial" w:eastAsia="Times New Roman" w:hAnsi="Arial" w:cs="Arial"/>
                <w:b/>
                <w:color w:val="0D0D0D"/>
                <w:sz w:val="24"/>
                <w:szCs w:val="24"/>
                <w:lang w:eastAsia="en-GB"/>
              </w:rPr>
            </w:pPr>
            <w:r>
              <w:rPr>
                <w:rFonts w:ascii="Arial" w:eastAsia="Times New Roman" w:hAnsi="Arial" w:cs="Arial"/>
                <w:color w:val="0D0D0D"/>
                <w:sz w:val="24"/>
                <w:szCs w:val="24"/>
                <w:lang w:eastAsia="en-GB"/>
              </w:rPr>
              <w:t>(and whether you will continue with this approach)</w:t>
            </w:r>
          </w:p>
        </w:tc>
        <w:tc>
          <w:tcPr>
            <w:tcW w:w="992" w:type="dxa"/>
            <w:tcBorders>
              <w:top w:val="single" w:sz="4" w:space="0" w:color="auto"/>
              <w:left w:val="single" w:sz="4" w:space="0" w:color="auto"/>
              <w:bottom w:val="single" w:sz="4" w:space="0" w:color="auto"/>
              <w:right w:val="single" w:sz="4" w:space="0" w:color="auto"/>
            </w:tcBorders>
            <w:hideMark/>
          </w:tcPr>
          <w:p w14:paraId="2B71FBE2" w14:textId="77777777" w:rsidR="00823756" w:rsidRDefault="00823756">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r>
      <w:tr w:rsidR="00823756" w14:paraId="471FB787" w14:textId="77777777" w:rsidTr="00823756">
        <w:trPr>
          <w:trHeight w:hRule="exact" w:val="2477"/>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8DB84E" w14:textId="77777777" w:rsidR="00823756" w:rsidRDefault="00823756">
            <w:pPr>
              <w:spacing w:after="0"/>
              <w:rPr>
                <w:rFonts w:ascii="Arial" w:hAnsi="Arial" w:cs="Arial"/>
                <w:sz w:val="16"/>
                <w:szCs w:val="16"/>
              </w:rPr>
            </w:pPr>
            <w:r>
              <w:rPr>
                <w:rFonts w:ascii="Arial" w:hAnsi="Arial" w:cs="Arial"/>
                <w:sz w:val="16"/>
                <w:szCs w:val="16"/>
              </w:rPr>
              <w:t xml:space="preserve">Daily monitoring by PSW of PP pupils’ absences </w:t>
            </w:r>
          </w:p>
          <w:p w14:paraId="41E484F1" w14:textId="77777777" w:rsidR="00823756" w:rsidRDefault="00823756">
            <w:pPr>
              <w:spacing w:after="0"/>
              <w:rPr>
                <w:rFonts w:ascii="Arial" w:hAnsi="Arial" w:cs="Arial"/>
                <w:sz w:val="16"/>
                <w:szCs w:val="16"/>
              </w:rPr>
            </w:pPr>
          </w:p>
          <w:p w14:paraId="76CCEE16" w14:textId="77777777" w:rsidR="00823756" w:rsidRDefault="00823756">
            <w:pPr>
              <w:spacing w:after="0"/>
              <w:rPr>
                <w:rFonts w:ascii="Arial" w:hAnsi="Arial" w:cs="Arial"/>
                <w:sz w:val="16"/>
                <w:szCs w:val="16"/>
              </w:rPr>
            </w:pPr>
            <w:r>
              <w:rPr>
                <w:rFonts w:ascii="Arial" w:hAnsi="Arial" w:cs="Arial"/>
                <w:sz w:val="16"/>
                <w:szCs w:val="16"/>
              </w:rPr>
              <w:t>PSW to have greater involvement with consistently late or absent pupils</w:t>
            </w:r>
          </w:p>
          <w:p w14:paraId="2ED6A858" w14:textId="77777777" w:rsidR="00823756" w:rsidRDefault="00823756">
            <w:pPr>
              <w:spacing w:after="0"/>
              <w:rPr>
                <w:rFonts w:ascii="Arial" w:hAnsi="Arial" w:cs="Arial"/>
                <w:sz w:val="16"/>
                <w:szCs w:val="16"/>
              </w:rPr>
            </w:pPr>
          </w:p>
          <w:p w14:paraId="7C05169A" w14:textId="77777777" w:rsidR="00823756" w:rsidRDefault="00823756">
            <w:pPr>
              <w:spacing w:after="0"/>
              <w:rPr>
                <w:rFonts w:ascii="Arial" w:hAnsi="Arial" w:cs="Arial"/>
                <w:sz w:val="16"/>
                <w:szCs w:val="16"/>
              </w:rPr>
            </w:pPr>
            <w:r>
              <w:rPr>
                <w:rFonts w:ascii="Arial" w:hAnsi="Arial" w:cs="Arial"/>
                <w:sz w:val="16"/>
                <w:szCs w:val="16"/>
              </w:rPr>
              <w:t xml:space="preserve">Working with key families. </w:t>
            </w:r>
          </w:p>
          <w:p w14:paraId="6A40FB98" w14:textId="77777777" w:rsidR="00823756" w:rsidRDefault="00823756">
            <w:pPr>
              <w:spacing w:after="240" w:line="288" w:lineRule="auto"/>
              <w:rPr>
                <w:rFonts w:ascii="Arial" w:eastAsia="Times New Roman" w:hAnsi="Arial" w:cs="Arial"/>
                <w:color w:val="0D0D0D"/>
                <w:sz w:val="16"/>
                <w:szCs w:val="16"/>
                <w:lang w:eastAsia="en-GB"/>
              </w:rPr>
            </w:pPr>
          </w:p>
        </w:tc>
        <w:tc>
          <w:tcPr>
            <w:tcW w:w="2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A00D48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Increased attendance and punctuality rates for pupils eligible for PP</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E857B6C" w14:textId="2931EC4A" w:rsidR="00E944BC" w:rsidRDefault="00E944BC" w:rsidP="00E944BC">
            <w:pPr>
              <w:pStyle w:val="NoSpacing"/>
              <w:rPr>
                <w:rFonts w:ascii="Arial" w:hAnsi="Arial" w:cs="Arial"/>
                <w:sz w:val="16"/>
                <w:szCs w:val="16"/>
              </w:rPr>
            </w:pPr>
            <w:r w:rsidRPr="00E944BC">
              <w:rPr>
                <w:rFonts w:ascii="Arial" w:hAnsi="Arial" w:cs="Arial"/>
                <w:sz w:val="16"/>
                <w:szCs w:val="16"/>
              </w:rPr>
              <w:t>Analysis of attendance for 2019-2020 (based on 2 terms due to lockdown</w:t>
            </w:r>
            <w:r>
              <w:rPr>
                <w:rFonts w:ascii="Arial" w:hAnsi="Arial" w:cs="Arial"/>
                <w:sz w:val="16"/>
                <w:szCs w:val="16"/>
              </w:rPr>
              <w:t xml:space="preserve"> – Sep 2019-Mar 2020</w:t>
            </w:r>
            <w:r w:rsidRPr="00E944BC">
              <w:rPr>
                <w:rFonts w:ascii="Arial" w:hAnsi="Arial" w:cs="Arial"/>
                <w:sz w:val="16"/>
                <w:szCs w:val="16"/>
              </w:rPr>
              <w:t xml:space="preserve">) shows that there is a 2.6% gap between disadvantaged and non-disadvantaged pupil attendance. </w:t>
            </w:r>
          </w:p>
          <w:p w14:paraId="7B428B86" w14:textId="42EFA02C" w:rsidR="00E944BC" w:rsidRDefault="00E944BC" w:rsidP="00E944BC">
            <w:pPr>
              <w:pStyle w:val="NoSpacing"/>
              <w:rPr>
                <w:rFonts w:ascii="Arial" w:hAnsi="Arial" w:cs="Arial"/>
                <w:sz w:val="16"/>
                <w:szCs w:val="16"/>
              </w:rPr>
            </w:pPr>
          </w:p>
          <w:p w14:paraId="29C29745" w14:textId="77777777" w:rsidR="00E944BC" w:rsidRDefault="00E944BC" w:rsidP="00E944BC">
            <w:pPr>
              <w:pStyle w:val="NoSpacing"/>
              <w:rPr>
                <w:rFonts w:ascii="Arial" w:hAnsi="Arial" w:cs="Arial"/>
                <w:sz w:val="16"/>
                <w:szCs w:val="16"/>
              </w:rPr>
            </w:pPr>
          </w:p>
          <w:p w14:paraId="3D94F25E" w14:textId="21DCAC16" w:rsidR="00E944BC" w:rsidRPr="00E944BC" w:rsidRDefault="00E944BC" w:rsidP="00E944BC">
            <w:pPr>
              <w:pStyle w:val="NoSpacing"/>
              <w:rPr>
                <w:rFonts w:ascii="Arial" w:eastAsia="Times New Roman" w:hAnsi="Arial" w:cs="Arial"/>
                <w:color w:val="0D0D0D"/>
                <w:sz w:val="16"/>
                <w:szCs w:val="16"/>
                <w:lang w:eastAsia="en-GB"/>
              </w:rPr>
            </w:pPr>
            <w:r w:rsidRPr="00E944BC">
              <w:rPr>
                <w:rFonts w:ascii="Arial" w:hAnsi="Arial" w:cs="Arial"/>
                <w:sz w:val="16"/>
                <w:szCs w:val="16"/>
              </w:rPr>
              <w:t>Disadvantaged attendance for the two terms was 92.5</w:t>
            </w:r>
            <w:r>
              <w:rPr>
                <w:rFonts w:ascii="Arial" w:hAnsi="Arial" w:cs="Arial"/>
                <w:sz w:val="16"/>
                <w:szCs w:val="16"/>
              </w:rPr>
              <w:t>%</w:t>
            </w:r>
          </w:p>
          <w:p w14:paraId="78C4CD16" w14:textId="77777777" w:rsidR="00823756" w:rsidRPr="00E944BC" w:rsidRDefault="00823756">
            <w:pPr>
              <w:spacing w:after="240" w:line="288" w:lineRule="auto"/>
              <w:rPr>
                <w:rFonts w:ascii="Arial" w:eastAsia="Times New Roman" w:hAnsi="Arial" w:cs="Arial"/>
                <w:color w:val="0D0D0D"/>
                <w:sz w:val="16"/>
                <w:szCs w:val="16"/>
                <w:lang w:eastAsia="en-GB"/>
              </w:rPr>
            </w:pPr>
          </w:p>
          <w:p w14:paraId="30FCD023" w14:textId="77777777" w:rsidR="00823756" w:rsidRDefault="00823756">
            <w:pPr>
              <w:spacing w:after="240" w:line="288" w:lineRule="auto"/>
              <w:rPr>
                <w:rFonts w:ascii="Arial" w:eastAsia="Times New Roman" w:hAnsi="Arial" w:cs="Arial"/>
                <w:color w:val="0D0D0D"/>
                <w:sz w:val="16"/>
                <w:szCs w:val="16"/>
                <w:lang w:eastAsia="en-GB"/>
              </w:rPr>
            </w:pPr>
          </w:p>
          <w:p w14:paraId="6DC98E07" w14:textId="77777777" w:rsidR="00823756" w:rsidRDefault="00823756">
            <w:pPr>
              <w:spacing w:after="240" w:line="288" w:lineRule="auto"/>
              <w:rPr>
                <w:rFonts w:ascii="Arial" w:eastAsia="Times New Roman" w:hAnsi="Arial" w:cs="Arial"/>
                <w:color w:val="0D0D0D"/>
                <w:sz w:val="16"/>
                <w:szCs w:val="16"/>
                <w:lang w:eastAsia="en-GB"/>
              </w:rPr>
            </w:pPr>
          </w:p>
          <w:p w14:paraId="685A8F09" w14:textId="77777777" w:rsidR="00823756" w:rsidRDefault="00823756">
            <w:pPr>
              <w:spacing w:after="240" w:line="288" w:lineRule="auto"/>
              <w:rPr>
                <w:rFonts w:ascii="Arial" w:eastAsia="Times New Roman" w:hAnsi="Arial" w:cs="Arial"/>
                <w:color w:val="0D0D0D"/>
                <w:sz w:val="16"/>
                <w:szCs w:val="16"/>
                <w:lang w:eastAsia="en-GB"/>
              </w:rPr>
            </w:pPr>
          </w:p>
          <w:p w14:paraId="752E4D11" w14:textId="77777777" w:rsidR="00823756" w:rsidRDefault="00823756">
            <w:pPr>
              <w:spacing w:after="240" w:line="288" w:lineRule="auto"/>
              <w:rPr>
                <w:rFonts w:ascii="Arial" w:eastAsia="Times New Roman" w:hAnsi="Arial" w:cs="Arial"/>
                <w:color w:val="0D0D0D"/>
                <w:sz w:val="16"/>
                <w:szCs w:val="16"/>
                <w:lang w:eastAsia="en-GB"/>
              </w:rPr>
            </w:pP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C4F8E99"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continue to work with most vulnerable families </w:t>
            </w:r>
          </w:p>
          <w:p w14:paraId="631E3C27"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PSW to continue to </w:t>
            </w:r>
            <w:proofErr w:type="spellStart"/>
            <w:r>
              <w:rPr>
                <w:rFonts w:ascii="Arial" w:eastAsia="Times New Roman" w:hAnsi="Arial" w:cs="Arial"/>
                <w:color w:val="0D0D0D"/>
                <w:sz w:val="16"/>
                <w:szCs w:val="16"/>
                <w:lang w:eastAsia="en-GB"/>
              </w:rPr>
              <w:t>liase</w:t>
            </w:r>
            <w:proofErr w:type="spellEnd"/>
            <w:r>
              <w:rPr>
                <w:rFonts w:ascii="Arial" w:eastAsia="Times New Roman" w:hAnsi="Arial" w:cs="Arial"/>
                <w:color w:val="0D0D0D"/>
                <w:sz w:val="16"/>
                <w:szCs w:val="16"/>
                <w:lang w:eastAsia="en-GB"/>
              </w:rPr>
              <w:t xml:space="preserve"> with all PA pupil families on the first day of absence and each day after</w:t>
            </w:r>
          </w:p>
          <w:p w14:paraId="19F6835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Case Studies show impact of the work</w:t>
            </w:r>
          </w:p>
          <w:p w14:paraId="2118FB38"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PSW and Learning mentor available in the playground before and after school daily</w:t>
            </w:r>
          </w:p>
          <w:p w14:paraId="566A54AE" w14:textId="77777777" w:rsidR="00823756" w:rsidRDefault="00823756">
            <w:pPr>
              <w:spacing w:after="240" w:line="288" w:lineRule="auto"/>
              <w:rPr>
                <w:rFonts w:ascii="Arial" w:eastAsia="Times New Roman" w:hAnsi="Arial" w:cs="Arial"/>
                <w:color w:val="0D0D0D"/>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tcPr>
          <w:p w14:paraId="483F8009"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41CD8966" w14:textId="77777777" w:rsidTr="00823756">
        <w:trPr>
          <w:trHeight w:hRule="exact" w:val="2430"/>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D0A337"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Using structured conversations to overcome barriers to learning</w:t>
            </w:r>
          </w:p>
        </w:tc>
        <w:tc>
          <w:tcPr>
            <w:tcW w:w="2381"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124169" w14:textId="77777777" w:rsidR="00823756" w:rsidRDefault="00823756">
            <w:pPr>
              <w:spacing w:after="0"/>
              <w:rPr>
                <w:rFonts w:ascii="Arial" w:hAnsi="Arial" w:cs="Arial"/>
              </w:rPr>
            </w:pPr>
            <w:r>
              <w:rPr>
                <w:rFonts w:ascii="Arial" w:hAnsi="Arial" w:cs="Arial"/>
                <w:sz w:val="16"/>
                <w:szCs w:val="16"/>
              </w:rPr>
              <w:t>Disadvantaged pupils will consistently display a positive learning attitude</w:t>
            </w:r>
            <w:r>
              <w:rPr>
                <w:rFonts w:ascii="Arial" w:hAnsi="Arial" w:cs="Arial"/>
              </w:rPr>
              <w:t xml:space="preserve"> </w:t>
            </w:r>
            <w:r>
              <w:rPr>
                <w:rFonts w:ascii="Arial" w:hAnsi="Arial" w:cs="Arial"/>
                <w:sz w:val="16"/>
                <w:szCs w:val="16"/>
              </w:rPr>
              <w:t>towards themselves, others and their own learning in all</w:t>
            </w:r>
            <w:r>
              <w:rPr>
                <w:rFonts w:ascii="Arial" w:hAnsi="Arial" w:cs="Arial"/>
              </w:rPr>
              <w:t xml:space="preserve"> </w:t>
            </w:r>
            <w:r>
              <w:rPr>
                <w:rFonts w:ascii="Arial" w:hAnsi="Arial" w:cs="Arial"/>
                <w:sz w:val="16"/>
                <w:szCs w:val="16"/>
              </w:rPr>
              <w:t>learning environments.</w:t>
            </w:r>
          </w:p>
          <w:p w14:paraId="3064171D"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w:t>
            </w: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D76F55"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Parental engagement improved</w:t>
            </w:r>
          </w:p>
          <w:p w14:paraId="05D6C169"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Parents were very positive in their feedback of the approach and expressed that their children showed a far more positive attitude to their learning and their confidence developed</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C68F18"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The AFA structured conversation approach will be rolled out to all pupils this academic year.  Pupil / Parent / Teacher consultations will take place for all pupils annually.  Best practice showed where pupils play an integral part in their learning they make more progress.</w:t>
            </w:r>
          </w:p>
          <w:p w14:paraId="4E6C5D2A"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AFA – structured conversation refresher for all staff annually</w:t>
            </w:r>
          </w:p>
        </w:tc>
        <w:tc>
          <w:tcPr>
            <w:tcW w:w="992" w:type="dxa"/>
            <w:tcBorders>
              <w:top w:val="single" w:sz="4" w:space="0" w:color="auto"/>
              <w:left w:val="single" w:sz="4" w:space="0" w:color="auto"/>
              <w:bottom w:val="single" w:sz="4" w:space="0" w:color="auto"/>
              <w:right w:val="single" w:sz="4" w:space="0" w:color="auto"/>
            </w:tcBorders>
          </w:tcPr>
          <w:p w14:paraId="2E3EFF1B"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6AE7CB0A" w14:textId="77777777" w:rsidTr="00823756">
        <w:trPr>
          <w:trHeight w:hRule="exact" w:val="2130"/>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1CD8B0"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lastRenderedPageBreak/>
              <w:t>Using Speech and Language Interventions to overcome barriers to learning</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B1881E" w14:textId="77777777" w:rsidR="00823756" w:rsidRDefault="00823756">
            <w:pPr>
              <w:spacing w:after="0"/>
              <w:rPr>
                <w:rFonts w:ascii="Arial" w:eastAsia="Times New Roman" w:hAnsi="Arial" w:cs="Arial"/>
                <w:color w:val="0D0D0D"/>
                <w:sz w:val="16"/>
                <w:szCs w:val="16"/>
                <w:lang w:eastAsia="en-GB"/>
              </w:rPr>
            </w:pP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BFB8DF" w14:textId="77777777" w:rsidR="00823756" w:rsidRPr="00236F11" w:rsidRDefault="00823756">
            <w:pPr>
              <w:spacing w:after="240" w:line="288" w:lineRule="auto"/>
              <w:rPr>
                <w:rFonts w:ascii="Arial" w:hAnsi="Arial" w:cs="Arial"/>
                <w:color w:val="000000"/>
                <w:sz w:val="16"/>
                <w:szCs w:val="16"/>
              </w:rPr>
            </w:pPr>
            <w:r w:rsidRPr="00236F11">
              <w:rPr>
                <w:rFonts w:ascii="Arial" w:hAnsi="Arial" w:cs="Arial"/>
                <w:color w:val="000000"/>
                <w:sz w:val="16"/>
                <w:szCs w:val="16"/>
              </w:rPr>
              <w:t>90% of our disadvantaged pupils who have speech and language programmes have had new targets set as they have made good progress</w:t>
            </w:r>
          </w:p>
          <w:p w14:paraId="452411E9" w14:textId="77777777" w:rsidR="00823756" w:rsidRDefault="00823756">
            <w:pPr>
              <w:spacing w:after="240" w:line="288" w:lineRule="auto"/>
              <w:rPr>
                <w:rFonts w:ascii="Arial" w:hAnsi="Arial" w:cs="Arial"/>
                <w:color w:val="000000"/>
                <w:sz w:val="16"/>
                <w:szCs w:val="16"/>
              </w:rPr>
            </w:pPr>
            <w:r w:rsidRPr="00236F11">
              <w:rPr>
                <w:rFonts w:ascii="Arial" w:hAnsi="Arial" w:cs="Arial"/>
                <w:color w:val="000000"/>
                <w:sz w:val="16"/>
                <w:szCs w:val="16"/>
              </w:rPr>
              <w:t>60% of the disadvantaged pupils passed their language link assessment after their intervention.  Overall 80% of disadvantaged pupils made progress.  This is in line with non- disadvantaged.</w:t>
            </w:r>
          </w:p>
          <w:p w14:paraId="13CFFBC0" w14:textId="77777777" w:rsidR="00823756" w:rsidRDefault="00823756">
            <w:pPr>
              <w:spacing w:after="240" w:line="288" w:lineRule="auto"/>
              <w:rPr>
                <w:rFonts w:ascii="Arial" w:hAnsi="Arial" w:cs="Arial"/>
                <w:color w:val="000000"/>
                <w:sz w:val="16"/>
                <w:szCs w:val="16"/>
              </w:rPr>
            </w:pPr>
          </w:p>
          <w:p w14:paraId="2CF9C201" w14:textId="77777777" w:rsidR="00823756" w:rsidRDefault="00823756">
            <w:pPr>
              <w:spacing w:after="240" w:line="288" w:lineRule="auto"/>
              <w:rPr>
                <w:rFonts w:ascii="Arial" w:hAnsi="Arial" w:cs="Arial"/>
                <w:color w:val="000000"/>
                <w:sz w:val="16"/>
                <w:szCs w:val="16"/>
              </w:rPr>
            </w:pPr>
          </w:p>
          <w:p w14:paraId="04945E42" w14:textId="77777777" w:rsidR="00823756" w:rsidRDefault="00823756">
            <w:pPr>
              <w:spacing w:after="240" w:line="288" w:lineRule="auto"/>
              <w:rPr>
                <w:rFonts w:ascii="Arial" w:hAnsi="Arial" w:cs="Arial"/>
                <w:color w:val="000000"/>
                <w:sz w:val="16"/>
                <w:szCs w:val="16"/>
              </w:rPr>
            </w:pPr>
          </w:p>
          <w:p w14:paraId="4AF0BECD" w14:textId="77777777" w:rsidR="00823756" w:rsidRDefault="00823756">
            <w:pPr>
              <w:spacing w:after="240" w:line="288" w:lineRule="auto"/>
              <w:rPr>
                <w:rFonts w:ascii="Arial" w:hAnsi="Arial" w:cs="Arial"/>
                <w:color w:val="000000"/>
                <w:sz w:val="16"/>
                <w:szCs w:val="16"/>
              </w:rPr>
            </w:pPr>
          </w:p>
          <w:p w14:paraId="10D49A7D" w14:textId="77777777" w:rsidR="00823756" w:rsidRDefault="00823756">
            <w:pPr>
              <w:spacing w:after="240" w:line="288" w:lineRule="auto"/>
              <w:rPr>
                <w:rFonts w:ascii="Arial" w:eastAsia="Times New Roman" w:hAnsi="Arial" w:cs="Arial"/>
                <w:color w:val="0D0D0D"/>
                <w:sz w:val="16"/>
                <w:szCs w:val="16"/>
                <w:lang w:eastAsia="en-GB"/>
              </w:rPr>
            </w:pP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3762FC"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This intervention will continue next year.</w:t>
            </w:r>
          </w:p>
        </w:tc>
        <w:tc>
          <w:tcPr>
            <w:tcW w:w="992" w:type="dxa"/>
            <w:tcBorders>
              <w:top w:val="single" w:sz="4" w:space="0" w:color="auto"/>
              <w:left w:val="single" w:sz="4" w:space="0" w:color="auto"/>
              <w:bottom w:val="single" w:sz="4" w:space="0" w:color="auto"/>
              <w:right w:val="single" w:sz="4" w:space="0" w:color="auto"/>
            </w:tcBorders>
          </w:tcPr>
          <w:p w14:paraId="32DD3284"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38B73D1D" w14:textId="77777777" w:rsidTr="00823756">
        <w:trPr>
          <w:trHeight w:hRule="exact" w:val="1623"/>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9653DB6"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Re-development of outdoor learning environments EYFS / Year 1 (as above) / Infant and Junior playground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FD4B5B" w14:textId="77777777" w:rsidR="00823756" w:rsidRDefault="00823756">
            <w:pPr>
              <w:spacing w:after="0"/>
              <w:rPr>
                <w:rFonts w:ascii="Arial" w:eastAsia="Times New Roman" w:hAnsi="Arial" w:cs="Arial"/>
                <w:color w:val="0D0D0D"/>
                <w:sz w:val="16"/>
                <w:szCs w:val="16"/>
                <w:lang w:eastAsia="en-GB"/>
              </w:rPr>
            </w:pP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40AC89"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Provision for pupils in EYFS / Year 1 developed to support their outdoor learning and continuous provision.  </w:t>
            </w:r>
          </w:p>
          <w:p w14:paraId="4F27F2BD"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GLD remains in line with national at </w:t>
            </w:r>
            <w:r w:rsidRPr="00E944BC">
              <w:rPr>
                <w:rFonts w:ascii="Arial" w:eastAsia="Times New Roman" w:hAnsi="Arial" w:cs="Arial"/>
                <w:color w:val="0D0D0D"/>
                <w:sz w:val="16"/>
                <w:szCs w:val="16"/>
                <w:lang w:eastAsia="en-GB"/>
              </w:rPr>
              <w:t>72%</w:t>
            </w:r>
          </w:p>
          <w:p w14:paraId="4A9816E0"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Year 1 disadvantaged pupils outperformed their peers in Reading and Maths </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B25D8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Development of outdoor provision in Year 1 to continue</w:t>
            </w:r>
          </w:p>
        </w:tc>
        <w:tc>
          <w:tcPr>
            <w:tcW w:w="992" w:type="dxa"/>
            <w:tcBorders>
              <w:top w:val="single" w:sz="4" w:space="0" w:color="auto"/>
              <w:left w:val="single" w:sz="4" w:space="0" w:color="auto"/>
              <w:bottom w:val="single" w:sz="4" w:space="0" w:color="auto"/>
              <w:right w:val="single" w:sz="4" w:space="0" w:color="auto"/>
            </w:tcBorders>
          </w:tcPr>
          <w:p w14:paraId="20BAC8D4"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72884F8D" w14:textId="77777777" w:rsidTr="00823756">
        <w:trPr>
          <w:trHeight w:hRule="exact" w:val="1389"/>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8B0620A"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 xml:space="preserve">Offering a broad and balanced curriculum of creative lessons including Art, Music, PE and Spanish </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AE1809" w14:textId="77777777" w:rsidR="00823756" w:rsidRDefault="00823756">
            <w:pPr>
              <w:spacing w:after="0"/>
              <w:rPr>
                <w:rFonts w:ascii="Arial" w:eastAsia="Times New Roman" w:hAnsi="Arial" w:cs="Arial"/>
                <w:color w:val="0D0D0D"/>
                <w:sz w:val="16"/>
                <w:szCs w:val="16"/>
                <w:lang w:eastAsia="en-GB"/>
              </w:rPr>
            </w:pP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DCFB85"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Pupils engage well with the broader curriculum.  Pupil voice shows that pupils enjoy these lessons</w:t>
            </w:r>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A9E686"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Develop the creative curriculum to include drumming lessons for year 5 and 6 pupils</w:t>
            </w:r>
          </w:p>
        </w:tc>
        <w:tc>
          <w:tcPr>
            <w:tcW w:w="992" w:type="dxa"/>
            <w:tcBorders>
              <w:top w:val="single" w:sz="4" w:space="0" w:color="auto"/>
              <w:left w:val="single" w:sz="4" w:space="0" w:color="auto"/>
              <w:bottom w:val="single" w:sz="4" w:space="0" w:color="auto"/>
              <w:right w:val="single" w:sz="4" w:space="0" w:color="auto"/>
            </w:tcBorders>
          </w:tcPr>
          <w:p w14:paraId="76FD67E9" w14:textId="77777777" w:rsidR="00823756" w:rsidRDefault="00823756">
            <w:pPr>
              <w:spacing w:after="240" w:line="288" w:lineRule="auto"/>
              <w:rPr>
                <w:rFonts w:ascii="Arial" w:eastAsia="Times New Roman" w:hAnsi="Arial" w:cs="Arial"/>
                <w:color w:val="0D0D0D"/>
                <w:sz w:val="16"/>
                <w:szCs w:val="16"/>
                <w:lang w:eastAsia="en-GB"/>
              </w:rPr>
            </w:pPr>
          </w:p>
        </w:tc>
      </w:tr>
      <w:tr w:rsidR="00823756" w14:paraId="2DB822DD" w14:textId="77777777" w:rsidTr="00823756">
        <w:trPr>
          <w:trHeight w:hRule="exact" w:val="2477"/>
        </w:trPr>
        <w:tc>
          <w:tcPr>
            <w:tcW w:w="18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60C270" w14:textId="77777777" w:rsidR="00823756" w:rsidRDefault="00823756">
            <w:pPr>
              <w:spacing w:after="240" w:line="288" w:lineRule="auto"/>
              <w:rPr>
                <w:rFonts w:ascii="Arial" w:eastAsia="Times New Roman" w:hAnsi="Arial" w:cs="Arial"/>
                <w:color w:val="0D0D0D"/>
                <w:sz w:val="16"/>
                <w:szCs w:val="16"/>
                <w:lang w:eastAsia="en-GB"/>
              </w:rPr>
            </w:pPr>
            <w:r>
              <w:rPr>
                <w:rFonts w:ascii="Arial" w:hAnsi="Arial" w:cs="Arial"/>
                <w:sz w:val="16"/>
                <w:szCs w:val="16"/>
              </w:rPr>
              <w:t>Midday training to enhance the use of outdoor environment at lunch time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104A63" w14:textId="77777777" w:rsidR="00823756" w:rsidRDefault="00823756">
            <w:pPr>
              <w:spacing w:after="0"/>
              <w:rPr>
                <w:rFonts w:ascii="Arial" w:eastAsia="Times New Roman" w:hAnsi="Arial" w:cs="Arial"/>
                <w:color w:val="0D0D0D"/>
                <w:sz w:val="16"/>
                <w:szCs w:val="16"/>
                <w:lang w:eastAsia="en-GB"/>
              </w:rPr>
            </w:pPr>
          </w:p>
        </w:tc>
        <w:tc>
          <w:tcPr>
            <w:tcW w:w="46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D0269A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 xml:space="preserve">Pupils engage at lunchtimes in the outdoor environment.  </w:t>
            </w:r>
          </w:p>
          <w:p w14:paraId="409BA2D4"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Disadvantaged pupils have a greater rate of detention than non-disadvantaged.</w:t>
            </w:r>
          </w:p>
          <w:p w14:paraId="2DC26839" w14:textId="64BAAB27" w:rsidR="00823756" w:rsidRDefault="00823756">
            <w:pPr>
              <w:spacing w:after="240" w:line="288" w:lineRule="auto"/>
              <w:rPr>
                <w:rFonts w:ascii="Arial" w:eastAsia="Times New Roman" w:hAnsi="Arial" w:cs="Arial"/>
                <w:color w:val="0D0D0D"/>
                <w:sz w:val="16"/>
                <w:szCs w:val="16"/>
                <w:lang w:eastAsia="en-GB"/>
              </w:rPr>
            </w:pPr>
            <w:bookmarkStart w:id="2" w:name="_GoBack"/>
            <w:bookmarkEnd w:id="2"/>
          </w:p>
        </w:tc>
        <w:tc>
          <w:tcPr>
            <w:tcW w:w="5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2517F2" w14:textId="77777777" w:rsidR="00823756" w:rsidRDefault="00823756">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Provision is now in place to prevent red behaviour for our most disadvantaged.  Thrive lunch time clubs now have places for our most vulnerable as and when the support is required.</w:t>
            </w:r>
          </w:p>
        </w:tc>
        <w:tc>
          <w:tcPr>
            <w:tcW w:w="992" w:type="dxa"/>
            <w:tcBorders>
              <w:top w:val="single" w:sz="4" w:space="0" w:color="auto"/>
              <w:left w:val="single" w:sz="4" w:space="0" w:color="auto"/>
              <w:bottom w:val="single" w:sz="4" w:space="0" w:color="auto"/>
              <w:right w:val="single" w:sz="4" w:space="0" w:color="auto"/>
            </w:tcBorders>
          </w:tcPr>
          <w:p w14:paraId="28144C19" w14:textId="77777777" w:rsidR="00823756" w:rsidRDefault="00823756">
            <w:pPr>
              <w:spacing w:after="240" w:line="288" w:lineRule="auto"/>
              <w:rPr>
                <w:rFonts w:ascii="Arial" w:eastAsia="Times New Roman" w:hAnsi="Arial" w:cs="Arial"/>
                <w:color w:val="0D0D0D"/>
                <w:sz w:val="16"/>
                <w:szCs w:val="16"/>
                <w:lang w:eastAsia="en-GB"/>
              </w:rPr>
            </w:pPr>
          </w:p>
        </w:tc>
      </w:tr>
    </w:tbl>
    <w:p w14:paraId="0C1E5294" w14:textId="77777777" w:rsidR="00823756" w:rsidRDefault="00823756" w:rsidP="00823756">
      <w:pPr>
        <w:tabs>
          <w:tab w:val="left" w:pos="14844"/>
        </w:tabs>
        <w:spacing w:after="240" w:line="288" w:lineRule="auto"/>
        <w:ind w:right="-40"/>
      </w:pPr>
    </w:p>
    <w:p w14:paraId="0252A686" w14:textId="77777777" w:rsidR="00823756" w:rsidRDefault="00823756" w:rsidP="00823756">
      <w:pPr>
        <w:tabs>
          <w:tab w:val="left" w:pos="14844"/>
        </w:tabs>
        <w:spacing w:after="240" w:line="288" w:lineRule="auto"/>
        <w:ind w:right="-40"/>
      </w:pPr>
    </w:p>
    <w:p w14:paraId="4A8ADC9C" w14:textId="77777777" w:rsidR="003D0A5A" w:rsidRDefault="003D0A5A"/>
    <w:sectPr w:rsidR="003D0A5A" w:rsidSect="008237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6E8"/>
    <w:multiLevelType w:val="hybridMultilevel"/>
    <w:tmpl w:val="61E2A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190014"/>
    <w:multiLevelType w:val="hybridMultilevel"/>
    <w:tmpl w:val="49500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B90D1E"/>
    <w:multiLevelType w:val="hybridMultilevel"/>
    <w:tmpl w:val="E56AA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680DE9"/>
    <w:multiLevelType w:val="hybridMultilevel"/>
    <w:tmpl w:val="50FA0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D924F8"/>
    <w:multiLevelType w:val="hybridMultilevel"/>
    <w:tmpl w:val="17463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7" w15:restartNumberingAfterBreak="0">
    <w:nsid w:val="4DF336F7"/>
    <w:multiLevelType w:val="multilevel"/>
    <w:tmpl w:val="C3C84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5031D0"/>
    <w:multiLevelType w:val="hybridMultilevel"/>
    <w:tmpl w:val="1A965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D219DE"/>
    <w:multiLevelType w:val="multilevel"/>
    <w:tmpl w:val="3DA8D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2321D5"/>
    <w:multiLevelType w:val="multilevel"/>
    <w:tmpl w:val="1D603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35003"/>
    <w:multiLevelType w:val="hybridMultilevel"/>
    <w:tmpl w:val="B6648E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4" w15:restartNumberingAfterBreak="0">
    <w:nsid w:val="7FAF42FE"/>
    <w:multiLevelType w:val="hybridMultilevel"/>
    <w:tmpl w:val="A496B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1"/>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A"/>
    <w:rsid w:val="00236F11"/>
    <w:rsid w:val="003D0A5A"/>
    <w:rsid w:val="006F6E0B"/>
    <w:rsid w:val="00823756"/>
    <w:rsid w:val="00E9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18AE"/>
  <w15:chartTrackingRefBased/>
  <w15:docId w15:val="{AC19F807-1A3F-46BB-80F7-29AFDA8F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56"/>
    <w:pPr>
      <w:spacing w:line="256" w:lineRule="auto"/>
    </w:pPr>
  </w:style>
  <w:style w:type="paragraph" w:styleId="Heading1">
    <w:name w:val="heading 1"/>
    <w:basedOn w:val="Normal"/>
    <w:next w:val="Normal"/>
    <w:link w:val="Heading1Char"/>
    <w:qFormat/>
    <w:rsid w:val="00823756"/>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756"/>
    <w:rPr>
      <w:rFonts w:ascii="Arial" w:eastAsia="Times New Roman" w:hAnsi="Arial" w:cs="Times New Roman"/>
      <w:b/>
      <w:color w:val="104F75"/>
      <w:sz w:val="36"/>
      <w:szCs w:val="24"/>
      <w:lang w:eastAsia="en-GB"/>
    </w:rPr>
  </w:style>
  <w:style w:type="paragraph" w:styleId="NormalWeb">
    <w:name w:val="Normal (Web)"/>
    <w:basedOn w:val="Normal"/>
    <w:uiPriority w:val="99"/>
    <w:semiHidden/>
    <w:unhideWhenUsed/>
    <w:rsid w:val="00823756"/>
    <w:pPr>
      <w:spacing w:after="288" w:line="240" w:lineRule="auto"/>
    </w:pPr>
    <w:rPr>
      <w:rFonts w:ascii="Helvetica" w:eastAsia="Times New Roman" w:hAnsi="Helvetica" w:cs="Helvetica"/>
      <w:sz w:val="24"/>
      <w:szCs w:val="24"/>
      <w:lang w:eastAsia="en-GB"/>
    </w:rPr>
  </w:style>
  <w:style w:type="paragraph" w:styleId="ListParagraph">
    <w:name w:val="List Paragraph"/>
    <w:basedOn w:val="Normal"/>
    <w:uiPriority w:val="34"/>
    <w:qFormat/>
    <w:rsid w:val="00823756"/>
    <w:pPr>
      <w:ind w:left="720"/>
      <w:contextualSpacing/>
    </w:pPr>
  </w:style>
  <w:style w:type="table" w:styleId="TableGrid">
    <w:name w:val="Table Grid"/>
    <w:basedOn w:val="TableNormal"/>
    <w:uiPriority w:val="39"/>
    <w:rsid w:val="00823756"/>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4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Deville</dc:creator>
  <cp:keywords/>
  <dc:description/>
  <cp:lastModifiedBy>Karen Deville</cp:lastModifiedBy>
  <cp:revision>4</cp:revision>
  <dcterms:created xsi:type="dcterms:W3CDTF">2020-12-09T13:03:00Z</dcterms:created>
  <dcterms:modified xsi:type="dcterms:W3CDTF">2020-12-09T13:16:00Z</dcterms:modified>
</cp:coreProperties>
</file>